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A7466" w14:textId="77777777" w:rsidR="00573474" w:rsidRDefault="0018167C" w:rsidP="00AE5D90">
      <w:pPr>
        <w:jc w:val="center"/>
        <w:rPr>
          <w:rFonts w:ascii="Calibri" w:hAnsi="Calibri"/>
          <w:b/>
          <w:szCs w:val="28"/>
        </w:rPr>
      </w:pPr>
      <w:r>
        <w:rPr>
          <w:rFonts w:ascii="Calibri" w:hAnsi="Calibri"/>
          <w:b/>
          <w:szCs w:val="28"/>
        </w:rPr>
        <w:t xml:space="preserve">Understanding and Predicting </w:t>
      </w:r>
      <w:r w:rsidR="00CB6C4C">
        <w:rPr>
          <w:rFonts w:ascii="Calibri" w:hAnsi="Calibri"/>
          <w:b/>
          <w:szCs w:val="28"/>
        </w:rPr>
        <w:t>Changes in Population Size</w:t>
      </w:r>
    </w:p>
    <w:p w14:paraId="4A5046BF" w14:textId="77777777" w:rsidR="00C5061B" w:rsidRPr="00C5061B" w:rsidRDefault="00C5061B" w:rsidP="00AE5D90">
      <w:pPr>
        <w:jc w:val="center"/>
        <w:rPr>
          <w:rFonts w:ascii="Calibri" w:hAnsi="Calibri"/>
          <w:b/>
          <w:szCs w:val="28"/>
        </w:rPr>
      </w:pPr>
      <w:r w:rsidRPr="00C5061B">
        <w:rPr>
          <w:rFonts w:ascii="Calibri" w:hAnsi="Calibri"/>
          <w:b/>
          <w:szCs w:val="28"/>
        </w:rPr>
        <w:t xml:space="preserve">– Exponential and Logistic </w:t>
      </w:r>
      <w:r w:rsidR="00A97CAB">
        <w:rPr>
          <w:rFonts w:ascii="Calibri" w:hAnsi="Calibri"/>
          <w:b/>
          <w:szCs w:val="28"/>
        </w:rPr>
        <w:t xml:space="preserve">Mathematical </w:t>
      </w:r>
      <w:r w:rsidRPr="00C5061B">
        <w:rPr>
          <w:rFonts w:ascii="Calibri" w:hAnsi="Calibri"/>
          <w:b/>
          <w:szCs w:val="28"/>
        </w:rPr>
        <w:t>Models vs. Complex Reality</w:t>
      </w:r>
      <w:r w:rsidR="00DD4DEF" w:rsidRPr="007633A1">
        <w:rPr>
          <w:rStyle w:val="FootnoteReference"/>
          <w:rFonts w:asciiTheme="minorHAnsi" w:hAnsiTheme="minorHAnsi"/>
        </w:rPr>
        <w:footnoteReference w:id="1"/>
      </w:r>
    </w:p>
    <w:p w14:paraId="04B6DC97" w14:textId="77777777" w:rsidR="00FE4A8F" w:rsidRPr="006C6B44" w:rsidRDefault="00FE4A8F" w:rsidP="00FE4A8F">
      <w:pPr>
        <w:rPr>
          <w:rFonts w:ascii="Calibri" w:hAnsi="Calibri"/>
          <w:color w:val="FF0000"/>
          <w:sz w:val="16"/>
          <w:szCs w:val="16"/>
        </w:rPr>
      </w:pPr>
    </w:p>
    <w:p w14:paraId="7639401A" w14:textId="6361AA24" w:rsidR="00BF150A" w:rsidRPr="00980800" w:rsidRDefault="00BF150A" w:rsidP="00BF150A">
      <w:pPr>
        <w:rPr>
          <w:rFonts w:asciiTheme="minorHAnsi" w:hAnsiTheme="minorHAnsi" w:cstheme="minorHAnsi"/>
        </w:rPr>
      </w:pPr>
      <w:bookmarkStart w:id="1" w:name="_Hlk129321909"/>
      <w:r w:rsidRPr="00980800">
        <w:rPr>
          <w:rFonts w:asciiTheme="minorHAnsi" w:hAnsiTheme="minorHAnsi" w:cstheme="minorHAnsi"/>
        </w:rPr>
        <w:t xml:space="preserve">In biology, a </w:t>
      </w:r>
      <w:r w:rsidRPr="007E6D2A">
        <w:rPr>
          <w:rFonts w:asciiTheme="minorHAnsi" w:hAnsiTheme="minorHAnsi" w:cstheme="minorHAnsi"/>
          <w:b/>
        </w:rPr>
        <w:t xml:space="preserve">population </w:t>
      </w:r>
      <w:r w:rsidRPr="00980800">
        <w:rPr>
          <w:rFonts w:asciiTheme="minorHAnsi" w:hAnsiTheme="minorHAnsi" w:cstheme="minorHAnsi"/>
        </w:rPr>
        <w:t>is a group of individuals of the same species that live in the same area at the same time.</w:t>
      </w:r>
      <w:r w:rsidR="007D0DBB">
        <w:rPr>
          <w:rFonts w:asciiTheme="minorHAnsi" w:hAnsiTheme="minorHAnsi" w:cstheme="minorHAnsi"/>
        </w:rPr>
        <w:t xml:space="preserve"> In this activity you will analyze a variety of examples to learn about how and why population size changes</w:t>
      </w:r>
      <w:r w:rsidRPr="00980800">
        <w:rPr>
          <w:rFonts w:asciiTheme="minorHAnsi" w:hAnsiTheme="minorHAnsi" w:cstheme="minorHAnsi"/>
        </w:rPr>
        <w:t>.</w:t>
      </w:r>
    </w:p>
    <w:bookmarkEnd w:id="1"/>
    <w:p w14:paraId="0D5D2EF1" w14:textId="77777777" w:rsidR="00BF150A" w:rsidRPr="007D0DBB" w:rsidRDefault="00BF150A" w:rsidP="00BF150A">
      <w:pPr>
        <w:rPr>
          <w:rFonts w:asciiTheme="minorHAnsi" w:hAnsiTheme="minorHAnsi" w:cstheme="minorHAnsi"/>
          <w:sz w:val="16"/>
          <w:szCs w:val="16"/>
        </w:rPr>
      </w:pPr>
    </w:p>
    <w:p w14:paraId="4ADE9304" w14:textId="4676ECA9" w:rsidR="00BF150A" w:rsidRPr="00980800" w:rsidRDefault="00BF150A" w:rsidP="00BF150A">
      <w:pPr>
        <w:jc w:val="center"/>
        <w:rPr>
          <w:rFonts w:asciiTheme="minorHAnsi" w:hAnsiTheme="minorHAnsi" w:cstheme="minorHAnsi"/>
          <w:b/>
        </w:rPr>
      </w:pPr>
      <w:r w:rsidRPr="00980800">
        <w:rPr>
          <w:rFonts w:asciiTheme="minorHAnsi" w:hAnsiTheme="minorHAnsi" w:cstheme="minorHAnsi"/>
          <w:b/>
        </w:rPr>
        <w:t>Recovery of Endangered Species – Why does it take so long?</w:t>
      </w:r>
    </w:p>
    <w:p w14:paraId="57BAD486" w14:textId="77777777" w:rsidR="00BF150A" w:rsidRPr="00BD6639" w:rsidRDefault="00BF150A" w:rsidP="00BF150A">
      <w:pPr>
        <w:jc w:val="center"/>
        <w:rPr>
          <w:rFonts w:asciiTheme="minorHAnsi" w:hAnsiTheme="minorHAnsi" w:cstheme="minorHAnsi"/>
          <w:b/>
          <w:sz w:val="6"/>
          <w:szCs w:val="6"/>
        </w:rPr>
      </w:pPr>
    </w:p>
    <w:tbl>
      <w:tblPr>
        <w:tblStyle w:val="TableGrid"/>
        <w:tblW w:w="9504" w:type="dxa"/>
        <w:jc w:val="center"/>
        <w:tblLook w:val="04A0" w:firstRow="1" w:lastRow="0" w:firstColumn="1" w:lastColumn="0" w:noHBand="0" w:noVBand="1"/>
      </w:tblPr>
      <w:tblGrid>
        <w:gridCol w:w="5978"/>
        <w:gridCol w:w="3526"/>
      </w:tblGrid>
      <w:tr w:rsidR="00BF150A" w:rsidRPr="00BD6639" w14:paraId="6E7D974E" w14:textId="77777777" w:rsidTr="005E2DA4">
        <w:trPr>
          <w:jc w:val="center"/>
        </w:trPr>
        <w:tc>
          <w:tcPr>
            <w:tcW w:w="5616" w:type="dxa"/>
            <w:tcBorders>
              <w:top w:val="nil"/>
              <w:left w:val="nil"/>
              <w:bottom w:val="nil"/>
            </w:tcBorders>
          </w:tcPr>
          <w:p w14:paraId="3577EAE1" w14:textId="52917ED6" w:rsidR="00BF150A" w:rsidRPr="00980800" w:rsidRDefault="00BF150A" w:rsidP="00AB3F48">
            <w:pPr>
              <w:rPr>
                <w:rFonts w:asciiTheme="minorHAnsi" w:hAnsiTheme="minorHAnsi" w:cstheme="minorHAnsi"/>
              </w:rPr>
            </w:pPr>
            <w:r w:rsidRPr="00980800">
              <w:rPr>
                <w:rFonts w:asciiTheme="minorHAnsi" w:hAnsiTheme="minorHAnsi" w:cstheme="minorHAnsi"/>
              </w:rPr>
              <w:t xml:space="preserve">An </w:t>
            </w:r>
            <w:r w:rsidRPr="007E6D2A">
              <w:rPr>
                <w:rFonts w:asciiTheme="minorHAnsi" w:hAnsiTheme="minorHAnsi" w:cstheme="minorHAnsi"/>
                <w:b/>
              </w:rPr>
              <w:t xml:space="preserve">endangered species </w:t>
            </w:r>
            <w:r w:rsidRPr="00980800">
              <w:rPr>
                <w:rFonts w:asciiTheme="minorHAnsi" w:hAnsiTheme="minorHAnsi" w:cstheme="minorHAnsi"/>
              </w:rPr>
              <w:t xml:space="preserve">is a type of animal or plant that is at risk of becoming extinct because of low numbers and environmental threats. </w:t>
            </w:r>
            <w:r w:rsidR="00602487" w:rsidRPr="00980800">
              <w:rPr>
                <w:rFonts w:asciiTheme="minorHAnsi" w:hAnsiTheme="minorHAnsi" w:cstheme="minorHAnsi"/>
              </w:rPr>
              <w:t>For example,</w:t>
            </w:r>
            <w:r w:rsidR="00602487">
              <w:rPr>
                <w:rFonts w:asciiTheme="minorHAnsi" w:hAnsiTheme="minorHAnsi" w:cstheme="minorHAnsi"/>
              </w:rPr>
              <w:t xml:space="preserve"> due to hunting and habitat loss, the number of wild whooping cranes decreased from </w:t>
            </w:r>
            <w:r w:rsidR="008F4D1C">
              <w:rPr>
                <w:rFonts w:asciiTheme="minorHAnsi" w:hAnsiTheme="minorHAnsi" w:cstheme="minorHAnsi"/>
              </w:rPr>
              <w:t xml:space="preserve">an estimated 10,000 before European settlement </w:t>
            </w:r>
            <w:r w:rsidR="00602487">
              <w:rPr>
                <w:rFonts w:asciiTheme="minorHAnsi" w:hAnsiTheme="minorHAnsi" w:cstheme="minorHAnsi"/>
              </w:rPr>
              <w:t>to</w:t>
            </w:r>
            <w:r w:rsidR="00602487" w:rsidRPr="00980800">
              <w:rPr>
                <w:rFonts w:asciiTheme="minorHAnsi" w:hAnsiTheme="minorHAnsi" w:cstheme="minorHAnsi"/>
              </w:rPr>
              <w:t xml:space="preserve"> about </w:t>
            </w:r>
            <w:r w:rsidR="00602487">
              <w:rPr>
                <w:rFonts w:asciiTheme="minorHAnsi" w:hAnsiTheme="minorHAnsi" w:cstheme="minorHAnsi"/>
              </w:rPr>
              <w:t>20</w:t>
            </w:r>
            <w:r w:rsidR="00602487" w:rsidRPr="00980800">
              <w:rPr>
                <w:rFonts w:asciiTheme="minorHAnsi" w:hAnsiTheme="minorHAnsi" w:cstheme="minorHAnsi"/>
              </w:rPr>
              <w:t xml:space="preserve"> </w:t>
            </w:r>
            <w:r w:rsidR="00602487">
              <w:rPr>
                <w:rFonts w:asciiTheme="minorHAnsi" w:hAnsiTheme="minorHAnsi" w:cstheme="minorHAnsi"/>
              </w:rPr>
              <w:t>in the 1940s</w:t>
            </w:r>
            <w:r w:rsidR="00602487" w:rsidRPr="00980800">
              <w:rPr>
                <w:rFonts w:asciiTheme="minorHAnsi" w:hAnsiTheme="minorHAnsi" w:cstheme="minorHAnsi"/>
              </w:rPr>
              <w:t>.</w:t>
            </w:r>
          </w:p>
          <w:p w14:paraId="547A772E" w14:textId="77777777" w:rsidR="00BF150A" w:rsidRPr="00632EBB" w:rsidRDefault="00BF150A" w:rsidP="00AB3F48">
            <w:pPr>
              <w:rPr>
                <w:rFonts w:asciiTheme="minorHAnsi" w:hAnsiTheme="minorHAnsi" w:cstheme="minorHAnsi"/>
                <w:sz w:val="16"/>
                <w:szCs w:val="16"/>
              </w:rPr>
            </w:pPr>
          </w:p>
          <w:p w14:paraId="793AF773" w14:textId="035FFA43" w:rsidR="00BF150A" w:rsidRPr="00980800" w:rsidRDefault="000D1838" w:rsidP="000D1838">
            <w:pPr>
              <w:rPr>
                <w:rFonts w:asciiTheme="minorHAnsi" w:hAnsiTheme="minorHAnsi" w:cstheme="minorHAnsi"/>
              </w:rPr>
            </w:pPr>
            <w:r>
              <w:rPr>
                <w:rFonts w:asciiTheme="minorHAnsi" w:hAnsiTheme="minorHAnsi" w:cstheme="minorHAnsi"/>
              </w:rPr>
              <w:t xml:space="preserve">Beginning </w:t>
            </w:r>
            <w:r w:rsidRPr="00980800">
              <w:rPr>
                <w:rFonts w:asciiTheme="minorHAnsi" w:hAnsiTheme="minorHAnsi" w:cstheme="minorHAnsi"/>
              </w:rPr>
              <w:t>in the 1950s</w:t>
            </w:r>
            <w:r>
              <w:rPr>
                <w:rFonts w:asciiTheme="minorHAnsi" w:hAnsiTheme="minorHAnsi" w:cstheme="minorHAnsi"/>
              </w:rPr>
              <w:t>, conservation</w:t>
            </w:r>
            <w:r w:rsidR="00BF150A" w:rsidRPr="00980800">
              <w:rPr>
                <w:rFonts w:asciiTheme="minorHAnsi" w:hAnsiTheme="minorHAnsi" w:cstheme="minorHAnsi"/>
              </w:rPr>
              <w:t xml:space="preserve"> efforts </w:t>
            </w:r>
            <w:r>
              <w:rPr>
                <w:rFonts w:asciiTheme="minorHAnsi" w:hAnsiTheme="minorHAnsi" w:cstheme="minorHAnsi"/>
              </w:rPr>
              <w:t>included</w:t>
            </w:r>
            <w:r w:rsidR="00BF150A" w:rsidRPr="00980800">
              <w:rPr>
                <w:rFonts w:asciiTheme="minorHAnsi" w:hAnsiTheme="minorHAnsi" w:cstheme="minorHAnsi"/>
              </w:rPr>
              <w:t xml:space="preserve"> protection against hunting and creation of wildlife refuges for whooping cranes.</w:t>
            </w:r>
            <w:r w:rsidR="00510233">
              <w:rPr>
                <w:rFonts w:asciiTheme="minorHAnsi" w:hAnsiTheme="minorHAnsi" w:cstheme="minorHAnsi"/>
              </w:rPr>
              <w:t xml:space="preserve"> As a result</w:t>
            </w:r>
            <w:r w:rsidR="00BF150A" w:rsidRPr="00980800">
              <w:rPr>
                <w:rFonts w:asciiTheme="minorHAnsi" w:hAnsiTheme="minorHAnsi" w:cstheme="minorHAnsi"/>
              </w:rPr>
              <w:t xml:space="preserve">, the </w:t>
            </w:r>
            <w:r w:rsidR="004F5B1C">
              <w:rPr>
                <w:rFonts w:asciiTheme="minorHAnsi" w:hAnsiTheme="minorHAnsi" w:cstheme="minorHAnsi"/>
              </w:rPr>
              <w:t xml:space="preserve">one </w:t>
            </w:r>
            <w:r w:rsidR="00BF150A" w:rsidRPr="00980800">
              <w:rPr>
                <w:rFonts w:asciiTheme="minorHAnsi" w:hAnsiTheme="minorHAnsi" w:cstheme="minorHAnsi"/>
              </w:rPr>
              <w:t xml:space="preserve">surviving population of </w:t>
            </w:r>
            <w:r>
              <w:rPr>
                <w:rFonts w:asciiTheme="minorHAnsi" w:hAnsiTheme="minorHAnsi" w:cstheme="minorHAnsi"/>
              </w:rPr>
              <w:t xml:space="preserve">wild </w:t>
            </w:r>
            <w:r w:rsidR="00BF150A" w:rsidRPr="00980800">
              <w:rPr>
                <w:rFonts w:asciiTheme="minorHAnsi" w:hAnsiTheme="minorHAnsi" w:cstheme="minorHAnsi"/>
              </w:rPr>
              <w:t xml:space="preserve">whooping cranes </w:t>
            </w:r>
            <w:r>
              <w:rPr>
                <w:rFonts w:asciiTheme="minorHAnsi" w:hAnsiTheme="minorHAnsi" w:cstheme="minorHAnsi"/>
              </w:rPr>
              <w:t>increased from about</w:t>
            </w:r>
            <w:r w:rsidR="004F5B1C">
              <w:rPr>
                <w:rFonts w:asciiTheme="minorHAnsi" w:hAnsiTheme="minorHAnsi" w:cstheme="minorHAnsi"/>
              </w:rPr>
              <w:t xml:space="preserve"> 20 in the</w:t>
            </w:r>
            <w:r w:rsidR="008C3E54">
              <w:rPr>
                <w:rFonts w:asciiTheme="minorHAnsi" w:hAnsiTheme="minorHAnsi" w:cstheme="minorHAnsi"/>
              </w:rPr>
              <w:t xml:space="preserve"> 1940s </w:t>
            </w:r>
            <w:r>
              <w:rPr>
                <w:rFonts w:asciiTheme="minorHAnsi" w:hAnsiTheme="minorHAnsi" w:cstheme="minorHAnsi"/>
              </w:rPr>
              <w:t>to</w:t>
            </w:r>
            <w:r w:rsidR="002A7D72">
              <w:rPr>
                <w:rFonts w:asciiTheme="minorHAnsi" w:hAnsiTheme="minorHAnsi" w:cstheme="minorHAnsi"/>
              </w:rPr>
              <w:t xml:space="preserve"> more than </w:t>
            </w:r>
            <w:r w:rsidR="00DF4AF1">
              <w:rPr>
                <w:rFonts w:asciiTheme="minorHAnsi" w:hAnsiTheme="minorHAnsi" w:cstheme="minorHAnsi"/>
              </w:rPr>
              <w:t>500</w:t>
            </w:r>
            <w:r w:rsidR="004F5B1C">
              <w:rPr>
                <w:rFonts w:asciiTheme="minorHAnsi" w:hAnsiTheme="minorHAnsi" w:cstheme="minorHAnsi"/>
              </w:rPr>
              <w:t xml:space="preserve"> in</w:t>
            </w:r>
            <w:r w:rsidR="002A7D72">
              <w:rPr>
                <w:rFonts w:asciiTheme="minorHAnsi" w:hAnsiTheme="minorHAnsi" w:cstheme="minorHAnsi"/>
              </w:rPr>
              <w:t xml:space="preserve"> 2021</w:t>
            </w:r>
            <w:r w:rsidR="00BF150A" w:rsidRPr="00980800">
              <w:rPr>
                <w:rFonts w:asciiTheme="minorHAnsi" w:hAnsiTheme="minorHAnsi" w:cstheme="minorHAnsi"/>
              </w:rPr>
              <w:t>.</w:t>
            </w:r>
          </w:p>
        </w:tc>
        <w:tc>
          <w:tcPr>
            <w:tcW w:w="2160" w:type="dxa"/>
            <w:vAlign w:val="center"/>
          </w:tcPr>
          <w:p w14:paraId="6633EB83" w14:textId="77777777" w:rsidR="00BF150A" w:rsidRDefault="00BF150A" w:rsidP="00AB3F48">
            <w:pPr>
              <w:jc w:val="center"/>
              <w:rPr>
                <w:rFonts w:asciiTheme="minorHAnsi" w:hAnsiTheme="minorHAnsi" w:cstheme="minorHAnsi"/>
                <w:sz w:val="23"/>
                <w:szCs w:val="23"/>
              </w:rPr>
            </w:pPr>
            <w:r w:rsidRPr="00BD6639">
              <w:rPr>
                <w:rFonts w:asciiTheme="minorHAnsi" w:hAnsiTheme="minorHAnsi" w:cstheme="minorHAnsi"/>
                <w:noProof/>
                <w:sz w:val="23"/>
                <w:szCs w:val="23"/>
              </w:rPr>
              <w:drawing>
                <wp:inline distT="0" distB="0" distL="0" distR="0" wp14:anchorId="6F2E0284" wp14:editId="53237B7C">
                  <wp:extent cx="1965960" cy="1636776"/>
                  <wp:effectExtent l="0" t="0" r="0" b="1905"/>
                  <wp:docPr id="11" name="Picture 11" descr="Image result for Picture of whooping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whooping Cran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06" r="4265"/>
                          <a:stretch/>
                        </pic:blipFill>
                        <pic:spPr bwMode="auto">
                          <a:xfrm>
                            <a:off x="0" y="0"/>
                            <a:ext cx="1965960" cy="1636776"/>
                          </a:xfrm>
                          <a:prstGeom prst="rect">
                            <a:avLst/>
                          </a:prstGeom>
                          <a:noFill/>
                          <a:ln>
                            <a:noFill/>
                          </a:ln>
                          <a:extLst>
                            <a:ext uri="{53640926-AAD7-44D8-BBD7-CCE9431645EC}">
                              <a14:shadowObscured xmlns:a14="http://schemas.microsoft.com/office/drawing/2010/main"/>
                            </a:ext>
                          </a:extLst>
                        </pic:spPr>
                      </pic:pic>
                    </a:graphicData>
                  </a:graphic>
                </wp:inline>
              </w:drawing>
            </w:r>
          </w:p>
          <w:p w14:paraId="70DF00CA" w14:textId="77777777" w:rsidR="00BF150A" w:rsidRDefault="00BF150A" w:rsidP="00AB3F48">
            <w:pPr>
              <w:jc w:val="center"/>
              <w:rPr>
                <w:rFonts w:asciiTheme="minorHAnsi" w:hAnsiTheme="minorHAnsi" w:cstheme="minorHAnsi"/>
                <w:sz w:val="20"/>
                <w:szCs w:val="20"/>
              </w:rPr>
            </w:pPr>
            <w:r>
              <w:rPr>
                <w:rFonts w:asciiTheme="minorHAnsi" w:hAnsiTheme="minorHAnsi" w:cstheme="minorHAnsi"/>
                <w:sz w:val="20"/>
                <w:szCs w:val="20"/>
              </w:rPr>
              <w:t xml:space="preserve">How tall do you think a </w:t>
            </w:r>
            <w:proofErr w:type="gramStart"/>
            <w:r>
              <w:rPr>
                <w:rFonts w:asciiTheme="minorHAnsi" w:hAnsiTheme="minorHAnsi" w:cstheme="minorHAnsi"/>
                <w:sz w:val="20"/>
                <w:szCs w:val="20"/>
              </w:rPr>
              <w:t>whooping</w:t>
            </w:r>
            <w:proofErr w:type="gramEnd"/>
            <w:r>
              <w:rPr>
                <w:rFonts w:asciiTheme="minorHAnsi" w:hAnsiTheme="minorHAnsi" w:cstheme="minorHAnsi"/>
                <w:sz w:val="20"/>
                <w:szCs w:val="20"/>
              </w:rPr>
              <w:t xml:space="preserve"> </w:t>
            </w:r>
          </w:p>
          <w:p w14:paraId="362E3D6B" w14:textId="77777777" w:rsidR="00DF53A6" w:rsidRDefault="00BF150A" w:rsidP="00AB3F48">
            <w:pPr>
              <w:jc w:val="center"/>
              <w:rPr>
                <w:rFonts w:asciiTheme="minorHAnsi" w:hAnsiTheme="minorHAnsi" w:cstheme="minorHAnsi"/>
                <w:sz w:val="20"/>
                <w:szCs w:val="20"/>
              </w:rPr>
            </w:pPr>
            <w:r>
              <w:rPr>
                <w:rFonts w:asciiTheme="minorHAnsi" w:hAnsiTheme="minorHAnsi" w:cstheme="minorHAnsi"/>
                <w:sz w:val="20"/>
                <w:szCs w:val="20"/>
              </w:rPr>
              <w:t xml:space="preserve">crane is? </w:t>
            </w:r>
            <w:r w:rsidRPr="00321625">
              <w:rPr>
                <w:rFonts w:asciiTheme="minorHAnsi" w:hAnsiTheme="minorHAnsi" w:cstheme="minorHAnsi"/>
                <w:sz w:val="20"/>
                <w:szCs w:val="20"/>
              </w:rPr>
              <w:t xml:space="preserve">To </w:t>
            </w:r>
            <w:r>
              <w:rPr>
                <w:rFonts w:asciiTheme="minorHAnsi" w:hAnsiTheme="minorHAnsi" w:cstheme="minorHAnsi"/>
                <w:sz w:val="20"/>
                <w:szCs w:val="20"/>
              </w:rPr>
              <w:t xml:space="preserve">learn more and </w:t>
            </w:r>
            <w:r w:rsidRPr="00321625">
              <w:rPr>
                <w:rFonts w:asciiTheme="minorHAnsi" w:hAnsiTheme="minorHAnsi" w:cstheme="minorHAnsi"/>
                <w:sz w:val="20"/>
                <w:szCs w:val="20"/>
              </w:rPr>
              <w:t xml:space="preserve">see </w:t>
            </w:r>
            <w:r>
              <w:rPr>
                <w:rFonts w:asciiTheme="minorHAnsi" w:hAnsiTheme="minorHAnsi" w:cstheme="minorHAnsi"/>
                <w:sz w:val="20"/>
                <w:szCs w:val="20"/>
              </w:rPr>
              <w:t>whooping cranes</w:t>
            </w:r>
            <w:r w:rsidRPr="00321625">
              <w:rPr>
                <w:rFonts w:asciiTheme="minorHAnsi" w:hAnsiTheme="minorHAnsi" w:cstheme="minorHAnsi"/>
                <w:sz w:val="20"/>
                <w:szCs w:val="20"/>
              </w:rPr>
              <w:t xml:space="preserve"> in action, </w:t>
            </w:r>
            <w:r>
              <w:rPr>
                <w:rFonts w:asciiTheme="minorHAnsi" w:hAnsiTheme="minorHAnsi" w:cstheme="minorHAnsi"/>
                <w:sz w:val="20"/>
                <w:szCs w:val="20"/>
              </w:rPr>
              <w:t>go to</w:t>
            </w:r>
          </w:p>
          <w:p w14:paraId="26F70B6A" w14:textId="02D0A362" w:rsidR="00BF150A" w:rsidRPr="00BD6639" w:rsidRDefault="00000000" w:rsidP="00AB3F48">
            <w:pPr>
              <w:jc w:val="center"/>
              <w:rPr>
                <w:rFonts w:asciiTheme="minorHAnsi" w:hAnsiTheme="minorHAnsi" w:cstheme="minorHAnsi"/>
                <w:sz w:val="23"/>
                <w:szCs w:val="23"/>
              </w:rPr>
            </w:pPr>
            <w:hyperlink r:id="rId9" w:history="1">
              <w:r w:rsidR="00E72C24" w:rsidRPr="00E72C24">
                <w:rPr>
                  <w:rStyle w:val="Hyperlink"/>
                  <w:rFonts w:asciiTheme="minorHAnsi" w:hAnsiTheme="minorHAnsi" w:cstheme="minorHAnsi"/>
                  <w:sz w:val="20"/>
                  <w:szCs w:val="20"/>
                </w:rPr>
                <w:t>this link</w:t>
              </w:r>
            </w:hyperlink>
            <w:r w:rsidR="00E72C24" w:rsidRPr="00E72C24">
              <w:rPr>
                <w:rFonts w:asciiTheme="minorHAnsi" w:hAnsiTheme="minorHAnsi" w:cstheme="minorHAnsi"/>
                <w:sz w:val="20"/>
                <w:szCs w:val="20"/>
              </w:rPr>
              <w:t xml:space="preserve"> or </w:t>
            </w:r>
            <w:hyperlink r:id="rId10" w:history="1">
              <w:r w:rsidR="00DF53A6" w:rsidRPr="008E64FC">
                <w:rPr>
                  <w:rStyle w:val="Hyperlink"/>
                  <w:rFonts w:asciiTheme="minorHAnsi" w:hAnsiTheme="minorHAnsi" w:cstheme="minorHAnsi"/>
                  <w:sz w:val="20"/>
                  <w:szCs w:val="20"/>
                </w:rPr>
                <w:t>this link</w:t>
              </w:r>
            </w:hyperlink>
            <w:r w:rsidR="00DF53A6">
              <w:rPr>
                <w:rFonts w:asciiTheme="minorHAnsi" w:hAnsiTheme="minorHAnsi" w:cstheme="minorHAnsi"/>
                <w:sz w:val="20"/>
                <w:szCs w:val="20"/>
              </w:rPr>
              <w:t>.</w:t>
            </w:r>
          </w:p>
        </w:tc>
      </w:tr>
    </w:tbl>
    <w:p w14:paraId="63227535" w14:textId="77777777" w:rsidR="00BF150A" w:rsidRPr="002B48C5" w:rsidRDefault="00BF150A" w:rsidP="00BF150A">
      <w:pPr>
        <w:rPr>
          <w:rFonts w:asciiTheme="minorHAnsi" w:hAnsiTheme="minorHAnsi" w:cstheme="minorHAnsi"/>
          <w:sz w:val="22"/>
          <w:szCs w:val="22"/>
        </w:rPr>
      </w:pPr>
    </w:p>
    <w:tbl>
      <w:tblPr>
        <w:tblStyle w:val="TableGrid"/>
        <w:tblW w:w="9576" w:type="dxa"/>
        <w:jc w:val="center"/>
        <w:tblLook w:val="04A0" w:firstRow="1" w:lastRow="0" w:firstColumn="1" w:lastColumn="0" w:noHBand="0" w:noVBand="1"/>
      </w:tblPr>
      <w:tblGrid>
        <w:gridCol w:w="4420"/>
        <w:gridCol w:w="5266"/>
      </w:tblGrid>
      <w:tr w:rsidR="00BF150A" w:rsidRPr="00BD6639" w14:paraId="0C2CCA85" w14:textId="77777777" w:rsidTr="00AB3F48">
        <w:trPr>
          <w:jc w:val="center"/>
        </w:trPr>
        <w:tc>
          <w:tcPr>
            <w:tcW w:w="0" w:type="auto"/>
          </w:tcPr>
          <w:p w14:paraId="3BF7656B" w14:textId="77777777" w:rsidR="00BF150A" w:rsidRPr="00B320CA" w:rsidRDefault="00BF150A" w:rsidP="00AB3F48">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134535DE" wp14:editId="613035C0">
                  <wp:extent cx="2670048" cy="14264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population whooping crane trends.png"/>
                          <pic:cNvPicPr/>
                        </pic:nvPicPr>
                        <pic:blipFill rotWithShape="1">
                          <a:blip r:embed="rId11" cstate="print">
                            <a:extLst>
                              <a:ext uri="{28A0092B-C50C-407E-A947-70E740481C1C}">
                                <a14:useLocalDpi xmlns:a14="http://schemas.microsoft.com/office/drawing/2010/main" val="0"/>
                              </a:ext>
                            </a:extLst>
                          </a:blip>
                          <a:srcRect l="14448" t="18801" r="34570" b="15058"/>
                          <a:stretch/>
                        </pic:blipFill>
                        <pic:spPr bwMode="auto">
                          <a:xfrm>
                            <a:off x="0" y="0"/>
                            <a:ext cx="2670048" cy="1426464"/>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nil"/>
              <w:bottom w:val="nil"/>
              <w:right w:val="nil"/>
            </w:tcBorders>
          </w:tcPr>
          <w:p w14:paraId="1CFA9AAE" w14:textId="77777777" w:rsidR="00BF150A" w:rsidRPr="00B320CA" w:rsidRDefault="00BF150A" w:rsidP="00AB3F48">
            <w:pPr>
              <w:shd w:val="clear" w:color="auto" w:fill="FFFFFF"/>
              <w:rPr>
                <w:rFonts w:asciiTheme="minorHAnsi" w:hAnsiTheme="minorHAnsi" w:cstheme="minorHAnsi"/>
                <w:color w:val="333333"/>
                <w:sz w:val="12"/>
                <w:szCs w:val="12"/>
              </w:rPr>
            </w:pPr>
          </w:p>
          <w:tbl>
            <w:tblPr>
              <w:tblStyle w:val="TableGrid"/>
              <w:tblW w:w="5040" w:type="dxa"/>
              <w:tblLook w:val="04A0" w:firstRow="1" w:lastRow="0" w:firstColumn="1" w:lastColumn="0" w:noHBand="0" w:noVBand="1"/>
            </w:tblPr>
            <w:tblGrid>
              <w:gridCol w:w="1358"/>
              <w:gridCol w:w="1912"/>
              <w:gridCol w:w="1770"/>
            </w:tblGrid>
            <w:tr w:rsidR="00BF150A" w:rsidRPr="00BD6639" w14:paraId="53C5472F" w14:textId="77777777" w:rsidTr="00AB3F48">
              <w:tc>
                <w:tcPr>
                  <w:tcW w:w="1358" w:type="dxa"/>
                  <w:vAlign w:val="center"/>
                </w:tcPr>
                <w:p w14:paraId="550CD2C3" w14:textId="77777777" w:rsidR="00BF150A" w:rsidRPr="00BD6639" w:rsidRDefault="00BF150A" w:rsidP="00AB3F48">
                  <w:pPr>
                    <w:jc w:val="center"/>
                    <w:rPr>
                      <w:rFonts w:asciiTheme="minorHAnsi" w:hAnsiTheme="minorHAnsi" w:cstheme="minorHAnsi"/>
                      <w:sz w:val="23"/>
                      <w:szCs w:val="23"/>
                    </w:rPr>
                  </w:pPr>
                  <w:r w:rsidRPr="00BD6639">
                    <w:rPr>
                      <w:rFonts w:asciiTheme="minorHAnsi" w:hAnsiTheme="minorHAnsi" w:cstheme="minorHAnsi"/>
                      <w:sz w:val="23"/>
                      <w:szCs w:val="23"/>
                    </w:rPr>
                    <w:t>Dates</w:t>
                  </w:r>
                </w:p>
              </w:tc>
              <w:tc>
                <w:tcPr>
                  <w:tcW w:w="1912" w:type="dxa"/>
                  <w:vAlign w:val="center"/>
                </w:tcPr>
                <w:p w14:paraId="67FE5C9A" w14:textId="77777777" w:rsidR="00BF150A" w:rsidRPr="00BD6639" w:rsidRDefault="00BF150A" w:rsidP="00AB3F48">
                  <w:pPr>
                    <w:jc w:val="center"/>
                    <w:rPr>
                      <w:rFonts w:asciiTheme="minorHAnsi" w:hAnsiTheme="minorHAnsi" w:cstheme="minorHAnsi"/>
                      <w:sz w:val="23"/>
                      <w:szCs w:val="23"/>
                    </w:rPr>
                  </w:pPr>
                  <w:r w:rsidRPr="00BD6639">
                    <w:rPr>
                      <w:rFonts w:asciiTheme="minorHAnsi" w:hAnsiTheme="minorHAnsi" w:cstheme="minorHAnsi"/>
                      <w:sz w:val="23"/>
                      <w:szCs w:val="23"/>
                    </w:rPr>
                    <w:t xml:space="preserve">Average number </w:t>
                  </w:r>
                </w:p>
                <w:p w14:paraId="24337104" w14:textId="77777777" w:rsidR="00BF150A" w:rsidRPr="00BD6639" w:rsidRDefault="00BF150A" w:rsidP="00AB3F48">
                  <w:pPr>
                    <w:jc w:val="center"/>
                    <w:rPr>
                      <w:rFonts w:asciiTheme="minorHAnsi" w:hAnsiTheme="minorHAnsi" w:cstheme="minorHAnsi"/>
                      <w:sz w:val="23"/>
                      <w:szCs w:val="23"/>
                    </w:rPr>
                  </w:pPr>
                  <w:r w:rsidRPr="00BD6639">
                    <w:rPr>
                      <w:rFonts w:asciiTheme="minorHAnsi" w:hAnsiTheme="minorHAnsi" w:cstheme="minorHAnsi"/>
                      <w:sz w:val="23"/>
                      <w:szCs w:val="23"/>
                    </w:rPr>
                    <w:t xml:space="preserve">of </w:t>
                  </w:r>
                </w:p>
                <w:p w14:paraId="64835D99" w14:textId="77777777" w:rsidR="00BF150A" w:rsidRPr="00BD6639" w:rsidRDefault="00BF150A" w:rsidP="00AB3F48">
                  <w:pPr>
                    <w:jc w:val="center"/>
                    <w:rPr>
                      <w:rFonts w:asciiTheme="minorHAnsi" w:hAnsiTheme="minorHAnsi" w:cstheme="minorHAnsi"/>
                      <w:sz w:val="23"/>
                      <w:szCs w:val="23"/>
                    </w:rPr>
                  </w:pPr>
                  <w:r w:rsidRPr="00BD6639">
                    <w:rPr>
                      <w:rFonts w:asciiTheme="minorHAnsi" w:hAnsiTheme="minorHAnsi" w:cstheme="minorHAnsi"/>
                      <w:sz w:val="23"/>
                      <w:szCs w:val="23"/>
                    </w:rPr>
                    <w:t>whooping cranes</w:t>
                  </w:r>
                </w:p>
              </w:tc>
              <w:tc>
                <w:tcPr>
                  <w:tcW w:w="1770" w:type="dxa"/>
                  <w:vAlign w:val="center"/>
                </w:tcPr>
                <w:p w14:paraId="1EAAAACC" w14:textId="77777777" w:rsidR="00BF150A" w:rsidRPr="00BD6639" w:rsidRDefault="00BF150A" w:rsidP="00AB3F48">
                  <w:pPr>
                    <w:jc w:val="center"/>
                    <w:rPr>
                      <w:rFonts w:asciiTheme="minorHAnsi" w:hAnsiTheme="minorHAnsi" w:cstheme="minorHAnsi"/>
                      <w:sz w:val="23"/>
                      <w:szCs w:val="23"/>
                    </w:rPr>
                  </w:pPr>
                  <w:r w:rsidRPr="00BD6639">
                    <w:rPr>
                      <w:rFonts w:asciiTheme="minorHAnsi" w:hAnsiTheme="minorHAnsi" w:cstheme="minorHAnsi"/>
                      <w:sz w:val="23"/>
                      <w:szCs w:val="23"/>
                    </w:rPr>
                    <w:t xml:space="preserve">Increase during the previous </w:t>
                  </w:r>
                </w:p>
                <w:p w14:paraId="14672363" w14:textId="77777777" w:rsidR="00BF150A" w:rsidRPr="00BD6639" w:rsidRDefault="00BF150A" w:rsidP="00AB3F48">
                  <w:pPr>
                    <w:jc w:val="center"/>
                    <w:rPr>
                      <w:rFonts w:asciiTheme="minorHAnsi" w:hAnsiTheme="minorHAnsi" w:cstheme="minorHAnsi"/>
                      <w:sz w:val="23"/>
                      <w:szCs w:val="23"/>
                    </w:rPr>
                  </w:pPr>
                  <w:r>
                    <w:rPr>
                      <w:rFonts w:asciiTheme="minorHAnsi" w:hAnsiTheme="minorHAnsi" w:cstheme="minorHAnsi"/>
                      <w:sz w:val="23"/>
                      <w:szCs w:val="23"/>
                    </w:rPr>
                    <w:t>20</w:t>
                  </w:r>
                  <w:r w:rsidRPr="00BD6639">
                    <w:rPr>
                      <w:rFonts w:asciiTheme="minorHAnsi" w:hAnsiTheme="minorHAnsi" w:cstheme="minorHAnsi"/>
                      <w:sz w:val="23"/>
                      <w:szCs w:val="23"/>
                    </w:rPr>
                    <w:t xml:space="preserve"> years</w:t>
                  </w:r>
                </w:p>
              </w:tc>
            </w:tr>
            <w:tr w:rsidR="00BF150A" w:rsidRPr="00BD6639" w14:paraId="1477192A" w14:textId="77777777" w:rsidTr="00AB3F48">
              <w:tc>
                <w:tcPr>
                  <w:tcW w:w="1358" w:type="dxa"/>
                </w:tcPr>
                <w:p w14:paraId="5248B515" w14:textId="77777777" w:rsidR="00BF150A" w:rsidRPr="00BD6639" w:rsidRDefault="00BF150A" w:rsidP="00AB3F48">
                  <w:pPr>
                    <w:rPr>
                      <w:rFonts w:asciiTheme="minorHAnsi" w:hAnsiTheme="minorHAnsi" w:cstheme="minorHAnsi"/>
                      <w:sz w:val="23"/>
                      <w:szCs w:val="23"/>
                    </w:rPr>
                  </w:pPr>
                  <w:r>
                    <w:rPr>
                      <w:rFonts w:asciiTheme="minorHAnsi" w:hAnsiTheme="minorHAnsi" w:cstheme="minorHAnsi"/>
                      <w:sz w:val="23"/>
                      <w:szCs w:val="23"/>
                    </w:rPr>
                    <w:t>1950-1955</w:t>
                  </w:r>
                </w:p>
              </w:tc>
              <w:tc>
                <w:tcPr>
                  <w:tcW w:w="1912" w:type="dxa"/>
                  <w:vAlign w:val="center"/>
                </w:tcPr>
                <w:p w14:paraId="4A57CCC2" w14:textId="77777777" w:rsidR="00BF150A" w:rsidRPr="00BD6639" w:rsidRDefault="00BF150A" w:rsidP="00AB3F48">
                  <w:pPr>
                    <w:jc w:val="center"/>
                    <w:rPr>
                      <w:rFonts w:asciiTheme="minorHAnsi" w:hAnsiTheme="minorHAnsi" w:cstheme="minorHAnsi"/>
                      <w:sz w:val="23"/>
                      <w:szCs w:val="23"/>
                    </w:rPr>
                  </w:pPr>
                  <w:r>
                    <w:rPr>
                      <w:rFonts w:asciiTheme="minorHAnsi" w:hAnsiTheme="minorHAnsi" w:cstheme="minorHAnsi"/>
                      <w:sz w:val="23"/>
                      <w:szCs w:val="23"/>
                    </w:rPr>
                    <w:t>24.4</w:t>
                  </w:r>
                </w:p>
              </w:tc>
              <w:tc>
                <w:tcPr>
                  <w:tcW w:w="1770" w:type="dxa"/>
                  <w:vAlign w:val="center"/>
                </w:tcPr>
                <w:p w14:paraId="2556F80F" w14:textId="77777777" w:rsidR="00BF150A" w:rsidRPr="00BD6639" w:rsidRDefault="00BF150A" w:rsidP="00AB3F48">
                  <w:pPr>
                    <w:jc w:val="center"/>
                    <w:rPr>
                      <w:rFonts w:asciiTheme="minorHAnsi" w:hAnsiTheme="minorHAnsi" w:cstheme="minorHAnsi"/>
                      <w:sz w:val="23"/>
                      <w:szCs w:val="23"/>
                    </w:rPr>
                  </w:pPr>
                </w:p>
              </w:tc>
            </w:tr>
            <w:tr w:rsidR="00BF150A" w:rsidRPr="00BD6639" w14:paraId="32696D4C" w14:textId="77777777" w:rsidTr="00AB3F48">
              <w:tc>
                <w:tcPr>
                  <w:tcW w:w="1358" w:type="dxa"/>
                </w:tcPr>
                <w:p w14:paraId="380D1F33" w14:textId="77777777" w:rsidR="00BF150A" w:rsidRPr="00BD6639" w:rsidRDefault="00BF150A" w:rsidP="00AB3F48">
                  <w:pPr>
                    <w:rPr>
                      <w:rFonts w:asciiTheme="minorHAnsi" w:hAnsiTheme="minorHAnsi" w:cstheme="minorHAnsi"/>
                      <w:sz w:val="23"/>
                      <w:szCs w:val="23"/>
                    </w:rPr>
                  </w:pPr>
                  <w:r>
                    <w:rPr>
                      <w:rFonts w:asciiTheme="minorHAnsi" w:hAnsiTheme="minorHAnsi" w:cstheme="minorHAnsi"/>
                      <w:sz w:val="23"/>
                      <w:szCs w:val="23"/>
                    </w:rPr>
                    <w:t>1970-1975</w:t>
                  </w:r>
                </w:p>
              </w:tc>
              <w:tc>
                <w:tcPr>
                  <w:tcW w:w="1912" w:type="dxa"/>
                  <w:vAlign w:val="center"/>
                </w:tcPr>
                <w:p w14:paraId="6A72B12E" w14:textId="77777777" w:rsidR="00BF150A" w:rsidRPr="00BD6639" w:rsidRDefault="00BF150A" w:rsidP="00AB3F48">
                  <w:pPr>
                    <w:jc w:val="center"/>
                    <w:rPr>
                      <w:rFonts w:asciiTheme="minorHAnsi" w:hAnsiTheme="minorHAnsi" w:cstheme="minorHAnsi"/>
                      <w:sz w:val="23"/>
                      <w:szCs w:val="23"/>
                    </w:rPr>
                  </w:pPr>
                  <w:r>
                    <w:rPr>
                      <w:rFonts w:asciiTheme="minorHAnsi" w:hAnsiTheme="minorHAnsi" w:cstheme="minorHAnsi"/>
                      <w:sz w:val="23"/>
                      <w:szCs w:val="23"/>
                    </w:rPr>
                    <w:t>53.0</w:t>
                  </w:r>
                </w:p>
              </w:tc>
              <w:tc>
                <w:tcPr>
                  <w:tcW w:w="1770" w:type="dxa"/>
                  <w:vAlign w:val="center"/>
                </w:tcPr>
                <w:p w14:paraId="4D0420C1" w14:textId="77777777" w:rsidR="00BF150A" w:rsidRDefault="00BF150A" w:rsidP="00AB3F48">
                  <w:pPr>
                    <w:jc w:val="center"/>
                    <w:rPr>
                      <w:rFonts w:asciiTheme="minorHAnsi" w:hAnsiTheme="minorHAnsi" w:cstheme="minorHAnsi"/>
                      <w:sz w:val="23"/>
                      <w:szCs w:val="23"/>
                    </w:rPr>
                  </w:pPr>
                  <w:r>
                    <w:rPr>
                      <w:rFonts w:asciiTheme="minorHAnsi" w:hAnsiTheme="minorHAnsi" w:cstheme="minorHAnsi"/>
                      <w:sz w:val="23"/>
                      <w:szCs w:val="23"/>
                    </w:rPr>
                    <w:t>28.6</w:t>
                  </w:r>
                </w:p>
              </w:tc>
            </w:tr>
            <w:tr w:rsidR="00BF150A" w:rsidRPr="00BD6639" w14:paraId="52782910" w14:textId="77777777" w:rsidTr="00AB3F48">
              <w:tc>
                <w:tcPr>
                  <w:tcW w:w="1358" w:type="dxa"/>
                </w:tcPr>
                <w:p w14:paraId="1192C6A4" w14:textId="77777777" w:rsidR="00BF150A" w:rsidRPr="00BD6639" w:rsidRDefault="00BF150A" w:rsidP="00AB3F48">
                  <w:pPr>
                    <w:rPr>
                      <w:rFonts w:asciiTheme="minorHAnsi" w:hAnsiTheme="minorHAnsi" w:cstheme="minorHAnsi"/>
                      <w:sz w:val="23"/>
                      <w:szCs w:val="23"/>
                    </w:rPr>
                  </w:pPr>
                  <w:r>
                    <w:rPr>
                      <w:rFonts w:asciiTheme="minorHAnsi" w:hAnsiTheme="minorHAnsi" w:cstheme="minorHAnsi"/>
                      <w:sz w:val="23"/>
                      <w:szCs w:val="23"/>
                    </w:rPr>
                    <w:t>1990-1995</w:t>
                  </w:r>
                </w:p>
              </w:tc>
              <w:tc>
                <w:tcPr>
                  <w:tcW w:w="1912" w:type="dxa"/>
                  <w:vAlign w:val="center"/>
                </w:tcPr>
                <w:p w14:paraId="46DB46BD" w14:textId="77777777" w:rsidR="00BF150A" w:rsidRPr="00BD6639" w:rsidRDefault="00BF150A" w:rsidP="00AB3F48">
                  <w:pPr>
                    <w:jc w:val="center"/>
                    <w:rPr>
                      <w:rFonts w:asciiTheme="minorHAnsi" w:hAnsiTheme="minorHAnsi" w:cstheme="minorHAnsi"/>
                      <w:sz w:val="23"/>
                      <w:szCs w:val="23"/>
                    </w:rPr>
                  </w:pPr>
                  <w:r>
                    <w:rPr>
                      <w:rFonts w:asciiTheme="minorHAnsi" w:hAnsiTheme="minorHAnsi" w:cstheme="minorHAnsi"/>
                      <w:sz w:val="23"/>
                      <w:szCs w:val="23"/>
                    </w:rPr>
                    <w:t>138.0</w:t>
                  </w:r>
                </w:p>
              </w:tc>
              <w:tc>
                <w:tcPr>
                  <w:tcW w:w="1770" w:type="dxa"/>
                  <w:vAlign w:val="center"/>
                </w:tcPr>
                <w:p w14:paraId="65358D3C" w14:textId="77777777" w:rsidR="00BF150A" w:rsidRDefault="00BF150A" w:rsidP="00AB3F48">
                  <w:pPr>
                    <w:jc w:val="center"/>
                    <w:rPr>
                      <w:rFonts w:asciiTheme="minorHAnsi" w:hAnsiTheme="minorHAnsi" w:cstheme="minorHAnsi"/>
                      <w:sz w:val="23"/>
                      <w:szCs w:val="23"/>
                    </w:rPr>
                  </w:pPr>
                  <w:r>
                    <w:rPr>
                      <w:rFonts w:asciiTheme="minorHAnsi" w:hAnsiTheme="minorHAnsi" w:cstheme="minorHAnsi"/>
                      <w:sz w:val="23"/>
                      <w:szCs w:val="23"/>
                    </w:rPr>
                    <w:t>72.0</w:t>
                  </w:r>
                </w:p>
              </w:tc>
            </w:tr>
            <w:tr w:rsidR="00BF150A" w:rsidRPr="00BD6639" w14:paraId="61BDBB10" w14:textId="77777777" w:rsidTr="00AB3F48">
              <w:tc>
                <w:tcPr>
                  <w:tcW w:w="1358" w:type="dxa"/>
                </w:tcPr>
                <w:p w14:paraId="66CC24B9" w14:textId="77777777" w:rsidR="00BF150A" w:rsidRPr="00BD6639" w:rsidRDefault="00BF150A" w:rsidP="00AB3F48">
                  <w:pPr>
                    <w:rPr>
                      <w:rFonts w:asciiTheme="minorHAnsi" w:hAnsiTheme="minorHAnsi" w:cstheme="minorHAnsi"/>
                      <w:sz w:val="23"/>
                      <w:szCs w:val="23"/>
                    </w:rPr>
                  </w:pPr>
                  <w:r>
                    <w:rPr>
                      <w:rFonts w:asciiTheme="minorHAnsi" w:hAnsiTheme="minorHAnsi" w:cstheme="minorHAnsi"/>
                      <w:sz w:val="23"/>
                      <w:szCs w:val="23"/>
                    </w:rPr>
                    <w:t>2010-2015</w:t>
                  </w:r>
                </w:p>
              </w:tc>
              <w:tc>
                <w:tcPr>
                  <w:tcW w:w="1912" w:type="dxa"/>
                  <w:vAlign w:val="center"/>
                </w:tcPr>
                <w:p w14:paraId="40A9CC36" w14:textId="77777777" w:rsidR="00BF150A" w:rsidRPr="00BD6639" w:rsidRDefault="00BF150A" w:rsidP="00AB3F48">
                  <w:pPr>
                    <w:jc w:val="center"/>
                    <w:rPr>
                      <w:rFonts w:asciiTheme="minorHAnsi" w:hAnsiTheme="minorHAnsi" w:cstheme="minorHAnsi"/>
                      <w:sz w:val="23"/>
                      <w:szCs w:val="23"/>
                    </w:rPr>
                  </w:pPr>
                  <w:r>
                    <w:rPr>
                      <w:rFonts w:asciiTheme="minorHAnsi" w:hAnsiTheme="minorHAnsi" w:cstheme="minorHAnsi"/>
                      <w:sz w:val="23"/>
                      <w:szCs w:val="23"/>
                    </w:rPr>
                    <w:t>290.6</w:t>
                  </w:r>
                </w:p>
              </w:tc>
              <w:tc>
                <w:tcPr>
                  <w:tcW w:w="1770" w:type="dxa"/>
                  <w:vAlign w:val="center"/>
                </w:tcPr>
                <w:p w14:paraId="4D0C08E3" w14:textId="77777777" w:rsidR="00BF150A" w:rsidRPr="00BD6639" w:rsidRDefault="00BF150A" w:rsidP="00AB3F48">
                  <w:pPr>
                    <w:jc w:val="center"/>
                    <w:rPr>
                      <w:rFonts w:asciiTheme="minorHAnsi" w:hAnsiTheme="minorHAnsi" w:cstheme="minorHAnsi"/>
                      <w:sz w:val="23"/>
                      <w:szCs w:val="23"/>
                    </w:rPr>
                  </w:pPr>
                  <w:r>
                    <w:rPr>
                      <w:rFonts w:asciiTheme="minorHAnsi" w:hAnsiTheme="minorHAnsi" w:cstheme="minorHAnsi"/>
                      <w:sz w:val="23"/>
                      <w:szCs w:val="23"/>
                    </w:rPr>
                    <w:t>152.6</w:t>
                  </w:r>
                </w:p>
              </w:tc>
            </w:tr>
          </w:tbl>
          <w:p w14:paraId="46BE4368" w14:textId="77777777" w:rsidR="00BF150A" w:rsidRPr="00BD6639" w:rsidRDefault="00BF150A" w:rsidP="00AB3F48">
            <w:pPr>
              <w:rPr>
                <w:rFonts w:asciiTheme="minorHAnsi" w:hAnsiTheme="minorHAnsi" w:cstheme="minorHAnsi"/>
                <w:noProof/>
                <w:sz w:val="23"/>
                <w:szCs w:val="23"/>
              </w:rPr>
            </w:pPr>
          </w:p>
        </w:tc>
      </w:tr>
    </w:tbl>
    <w:p w14:paraId="2D620CB6" w14:textId="77777777" w:rsidR="00BF150A" w:rsidRPr="00BD6639" w:rsidRDefault="00BF150A" w:rsidP="00BF150A">
      <w:pPr>
        <w:shd w:val="clear" w:color="auto" w:fill="FFFFFF"/>
        <w:rPr>
          <w:rFonts w:asciiTheme="minorHAnsi" w:hAnsiTheme="minorHAnsi" w:cstheme="minorHAnsi"/>
          <w:color w:val="333333"/>
          <w:sz w:val="16"/>
          <w:szCs w:val="16"/>
        </w:rPr>
      </w:pPr>
    </w:p>
    <w:p w14:paraId="258E6508" w14:textId="77777777" w:rsidR="00BF150A" w:rsidRPr="00980800" w:rsidRDefault="00BF150A" w:rsidP="00BF150A">
      <w:pPr>
        <w:shd w:val="clear" w:color="auto" w:fill="FFFFFF"/>
        <w:rPr>
          <w:rFonts w:asciiTheme="minorHAnsi" w:hAnsiTheme="minorHAnsi" w:cstheme="minorHAnsi"/>
          <w:bCs/>
          <w:iCs/>
        </w:rPr>
      </w:pPr>
      <w:r w:rsidRPr="00980800">
        <w:rPr>
          <w:rFonts w:asciiTheme="minorHAnsi" w:hAnsiTheme="minorHAnsi" w:cstheme="minorHAnsi"/>
          <w:b/>
          <w:bCs/>
          <w:iCs/>
        </w:rPr>
        <w:t xml:space="preserve">1a. </w:t>
      </w:r>
      <w:r w:rsidRPr="00980800">
        <w:rPr>
          <w:rFonts w:asciiTheme="minorHAnsi" w:hAnsiTheme="minorHAnsi" w:cstheme="minorHAnsi"/>
          <w:bCs/>
          <w:iCs/>
        </w:rPr>
        <w:t xml:space="preserve">For this population of whooping cranes, did population size increase by the same amount </w:t>
      </w:r>
      <w:r w:rsidR="00602487" w:rsidRPr="00980800">
        <w:rPr>
          <w:rFonts w:asciiTheme="minorHAnsi" w:hAnsiTheme="minorHAnsi" w:cstheme="minorHAnsi"/>
          <w:bCs/>
          <w:iCs/>
        </w:rPr>
        <w:t>each year</w:t>
      </w:r>
      <w:r w:rsidR="00602487">
        <w:rPr>
          <w:rFonts w:asciiTheme="minorHAnsi" w:hAnsiTheme="minorHAnsi" w:cstheme="minorHAnsi"/>
          <w:bCs/>
          <w:iCs/>
        </w:rPr>
        <w:t xml:space="preserve"> from 1950 to 2015</w:t>
      </w:r>
      <w:r w:rsidRPr="00980800">
        <w:rPr>
          <w:rFonts w:asciiTheme="minorHAnsi" w:hAnsiTheme="minorHAnsi" w:cstheme="minorHAnsi"/>
          <w:bCs/>
          <w:iCs/>
        </w:rPr>
        <w:t xml:space="preserve">? </w:t>
      </w:r>
      <w:r>
        <w:rPr>
          <w:rFonts w:asciiTheme="minorHAnsi" w:hAnsiTheme="minorHAnsi" w:cstheme="minorHAnsi"/>
          <w:bCs/>
          <w:iCs/>
        </w:rPr>
        <w:t xml:space="preserve">  yes___    no ___</w:t>
      </w:r>
    </w:p>
    <w:p w14:paraId="62C69F3F" w14:textId="77777777" w:rsidR="00BF150A" w:rsidRPr="00D25AC2" w:rsidRDefault="00BF150A" w:rsidP="00BF150A">
      <w:pPr>
        <w:shd w:val="clear" w:color="auto" w:fill="FFFFFF"/>
        <w:rPr>
          <w:rFonts w:asciiTheme="minorHAnsi" w:hAnsiTheme="minorHAnsi" w:cstheme="minorHAnsi"/>
          <w:bCs/>
          <w:iCs/>
          <w:sz w:val="16"/>
          <w:szCs w:val="16"/>
        </w:rPr>
      </w:pPr>
    </w:p>
    <w:p w14:paraId="78D82EB1" w14:textId="5A4EB8E4" w:rsidR="00A8514E" w:rsidRDefault="00BF150A" w:rsidP="00BF150A">
      <w:pPr>
        <w:shd w:val="clear" w:color="auto" w:fill="FFFFFF"/>
        <w:rPr>
          <w:rFonts w:asciiTheme="minorHAnsi" w:hAnsiTheme="minorHAnsi" w:cstheme="minorHAnsi"/>
          <w:bCs/>
          <w:iCs/>
        </w:rPr>
      </w:pPr>
      <w:bookmarkStart w:id="2" w:name="_Hlk128629906"/>
      <w:r w:rsidRPr="00980800">
        <w:rPr>
          <w:rFonts w:asciiTheme="minorHAnsi" w:hAnsiTheme="minorHAnsi" w:cstheme="minorHAnsi"/>
          <w:b/>
          <w:bCs/>
          <w:iCs/>
        </w:rPr>
        <w:t>1b.</w:t>
      </w:r>
      <w:r w:rsidR="002A61E2">
        <w:rPr>
          <w:rFonts w:asciiTheme="minorHAnsi" w:hAnsiTheme="minorHAnsi" w:cstheme="minorHAnsi"/>
          <w:bCs/>
          <w:iCs/>
        </w:rPr>
        <w:t xml:space="preserve"> On average, when was the increase </w:t>
      </w:r>
      <w:r w:rsidRPr="00980800">
        <w:rPr>
          <w:rFonts w:asciiTheme="minorHAnsi" w:hAnsiTheme="minorHAnsi" w:cstheme="minorHAnsi"/>
          <w:bCs/>
          <w:iCs/>
        </w:rPr>
        <w:t xml:space="preserve">in population size </w:t>
      </w:r>
      <w:r w:rsidR="00A8514E">
        <w:rPr>
          <w:rFonts w:asciiTheme="minorHAnsi" w:hAnsiTheme="minorHAnsi" w:cstheme="minorHAnsi"/>
          <w:bCs/>
          <w:iCs/>
        </w:rPr>
        <w:t>bigger?</w:t>
      </w:r>
      <w:bookmarkEnd w:id="2"/>
    </w:p>
    <w:p w14:paraId="18843157" w14:textId="77777777" w:rsidR="00A8514E" w:rsidRDefault="00A8514E" w:rsidP="00A8514E">
      <w:pPr>
        <w:shd w:val="clear" w:color="auto" w:fill="FFFFFF"/>
        <w:ind w:left="3600" w:firstLine="720"/>
        <w:rPr>
          <w:rFonts w:asciiTheme="minorHAnsi" w:hAnsiTheme="minorHAnsi" w:cstheme="minorHAnsi"/>
          <w:bCs/>
          <w:iCs/>
        </w:rPr>
      </w:pPr>
      <w:r>
        <w:rPr>
          <w:rFonts w:asciiTheme="minorHAnsi" w:hAnsiTheme="minorHAnsi" w:cstheme="minorHAnsi"/>
          <w:bCs/>
          <w:iCs/>
        </w:rPr>
        <w:t xml:space="preserve"> In earlier years ___       In</w:t>
      </w:r>
      <w:r w:rsidR="00BF150A" w:rsidRPr="00980800">
        <w:rPr>
          <w:rFonts w:asciiTheme="minorHAnsi" w:hAnsiTheme="minorHAnsi" w:cstheme="minorHAnsi"/>
          <w:bCs/>
          <w:iCs/>
        </w:rPr>
        <w:t xml:space="preserve"> more recent years</w:t>
      </w:r>
      <w:r>
        <w:rPr>
          <w:rFonts w:asciiTheme="minorHAnsi" w:hAnsiTheme="minorHAnsi" w:cstheme="minorHAnsi"/>
          <w:bCs/>
          <w:iCs/>
        </w:rPr>
        <w:t xml:space="preserve"> ___</w:t>
      </w:r>
    </w:p>
    <w:p w14:paraId="2F08F716" w14:textId="77777777" w:rsidR="00673411" w:rsidRPr="007D0DBB" w:rsidRDefault="00673411" w:rsidP="00673411">
      <w:pPr>
        <w:shd w:val="clear" w:color="auto" w:fill="FFFFFF"/>
        <w:ind w:left="3600" w:firstLine="720"/>
        <w:rPr>
          <w:rFonts w:asciiTheme="minorHAnsi" w:hAnsiTheme="minorHAnsi" w:cstheme="minorHAnsi"/>
          <w:bCs/>
          <w:iCs/>
          <w:sz w:val="12"/>
          <w:szCs w:val="12"/>
        </w:rPr>
      </w:pPr>
    </w:p>
    <w:p w14:paraId="309C6931" w14:textId="5F971E25" w:rsidR="00BF150A" w:rsidRPr="00673411" w:rsidRDefault="00673411" w:rsidP="00BF150A">
      <w:pPr>
        <w:shd w:val="clear" w:color="auto" w:fill="FFFFFF"/>
        <w:rPr>
          <w:rFonts w:asciiTheme="minorHAnsi" w:hAnsiTheme="minorHAnsi" w:cstheme="minorHAnsi"/>
          <w:bCs/>
          <w:iCs/>
        </w:rPr>
      </w:pPr>
      <w:bookmarkStart w:id="3" w:name="_Hlk127941894"/>
      <w:bookmarkStart w:id="4" w:name="_Hlk129143964"/>
      <w:r w:rsidRPr="00BE7CAE">
        <w:rPr>
          <w:rFonts w:asciiTheme="minorHAnsi" w:hAnsiTheme="minorHAnsi" w:cstheme="minorHAnsi"/>
          <w:b/>
          <w:bCs/>
          <w:iCs/>
        </w:rPr>
        <w:t>1c.</w:t>
      </w:r>
      <w:bookmarkEnd w:id="3"/>
      <w:r w:rsidR="002823C0">
        <w:rPr>
          <w:rFonts w:asciiTheme="minorHAnsi" w:hAnsiTheme="minorHAnsi" w:cstheme="minorHAnsi"/>
          <w:bCs/>
          <w:iCs/>
        </w:rPr>
        <w:t xml:space="preserve"> Circle the</w:t>
      </w:r>
      <w:r w:rsidR="00D07C7C">
        <w:rPr>
          <w:rFonts w:asciiTheme="minorHAnsi" w:hAnsiTheme="minorHAnsi" w:cstheme="minorHAnsi"/>
          <w:bCs/>
          <w:iCs/>
        </w:rPr>
        <w:t xml:space="preserve"> data that support </w:t>
      </w:r>
      <w:r w:rsidRPr="00980800">
        <w:rPr>
          <w:rFonts w:asciiTheme="minorHAnsi" w:hAnsiTheme="minorHAnsi" w:cstheme="minorHAnsi"/>
          <w:bCs/>
          <w:iCs/>
        </w:rPr>
        <w:t>your</w:t>
      </w:r>
      <w:r w:rsidR="002823C0">
        <w:rPr>
          <w:rFonts w:asciiTheme="minorHAnsi" w:hAnsiTheme="minorHAnsi" w:cstheme="minorHAnsi"/>
          <w:bCs/>
          <w:iCs/>
        </w:rPr>
        <w:t xml:space="preserve"> answers to </w:t>
      </w:r>
      <w:r>
        <w:rPr>
          <w:rFonts w:asciiTheme="minorHAnsi" w:hAnsiTheme="minorHAnsi" w:cstheme="minorHAnsi"/>
          <w:bCs/>
          <w:iCs/>
        </w:rPr>
        <w:t>questions 1a and 1b</w:t>
      </w:r>
      <w:r w:rsidR="002823C0">
        <w:rPr>
          <w:rFonts w:asciiTheme="minorHAnsi" w:hAnsiTheme="minorHAnsi" w:cstheme="minorHAnsi"/>
          <w:bCs/>
          <w:iCs/>
        </w:rPr>
        <w:t>.</w:t>
      </w:r>
    </w:p>
    <w:p w14:paraId="7B7C57AF" w14:textId="77777777" w:rsidR="00BF150A" w:rsidRPr="002823C0" w:rsidRDefault="00BF150A" w:rsidP="00BF150A">
      <w:pPr>
        <w:rPr>
          <w:rFonts w:asciiTheme="minorHAnsi" w:hAnsiTheme="minorHAnsi" w:cstheme="minorHAnsi"/>
          <w:b/>
          <w:bCs/>
          <w:iCs/>
          <w:sz w:val="16"/>
          <w:szCs w:val="16"/>
        </w:rPr>
      </w:pPr>
    </w:p>
    <w:p w14:paraId="2879A529" w14:textId="57AD63EA" w:rsidR="00AF1E90" w:rsidRDefault="00856C01" w:rsidP="00AF1E90">
      <w:pPr>
        <w:rPr>
          <w:rFonts w:asciiTheme="minorHAnsi" w:hAnsiTheme="minorHAnsi" w:cstheme="minorHAnsi"/>
        </w:rPr>
      </w:pPr>
      <w:r w:rsidRPr="00980800">
        <w:rPr>
          <w:rFonts w:asciiTheme="minorHAnsi" w:hAnsiTheme="minorHAnsi" w:cstheme="minorHAnsi"/>
          <w:b/>
          <w:bCs/>
          <w:iCs/>
        </w:rPr>
        <w:t>2.</w:t>
      </w:r>
      <w:r w:rsidRPr="00980800">
        <w:rPr>
          <w:rFonts w:asciiTheme="minorHAnsi" w:hAnsiTheme="minorHAnsi" w:cstheme="minorHAnsi"/>
        </w:rPr>
        <w:t xml:space="preserve"> </w:t>
      </w:r>
      <w:r w:rsidR="00522A9C">
        <w:rPr>
          <w:rFonts w:asciiTheme="minorHAnsi" w:hAnsiTheme="minorHAnsi" w:cstheme="minorHAnsi"/>
        </w:rPr>
        <w:t>What are two possible reasons why the increases in population size have been bigger in</w:t>
      </w:r>
      <w:r w:rsidR="00522A9C" w:rsidRPr="00980800">
        <w:rPr>
          <w:rFonts w:asciiTheme="minorHAnsi" w:hAnsiTheme="minorHAnsi" w:cstheme="minorHAnsi"/>
        </w:rPr>
        <w:t xml:space="preserve"> more recent decades</w:t>
      </w:r>
      <w:r w:rsidR="00522A9C">
        <w:rPr>
          <w:rFonts w:asciiTheme="minorHAnsi" w:hAnsiTheme="minorHAnsi" w:cstheme="minorHAnsi"/>
        </w:rPr>
        <w:t>?</w:t>
      </w:r>
    </w:p>
    <w:p w14:paraId="2BAD8984" w14:textId="77777777" w:rsidR="002823C0" w:rsidRDefault="002823C0" w:rsidP="002823C0">
      <w:pPr>
        <w:rPr>
          <w:rFonts w:asciiTheme="minorHAnsi" w:hAnsiTheme="minorHAnsi" w:cstheme="minorHAnsi"/>
        </w:rPr>
      </w:pPr>
    </w:p>
    <w:p w14:paraId="6A68F86C" w14:textId="77777777" w:rsidR="002823C0" w:rsidRDefault="002823C0" w:rsidP="002823C0">
      <w:pPr>
        <w:rPr>
          <w:rFonts w:asciiTheme="minorHAnsi" w:hAnsiTheme="minorHAnsi" w:cstheme="minorHAnsi"/>
        </w:rPr>
      </w:pPr>
    </w:p>
    <w:p w14:paraId="71ACCCC5" w14:textId="258E37FA" w:rsidR="00AF1E90" w:rsidRDefault="00AF1E90" w:rsidP="002823C0">
      <w:pPr>
        <w:rPr>
          <w:rFonts w:asciiTheme="minorHAnsi" w:hAnsiTheme="minorHAnsi" w:cstheme="minorHAnsi"/>
        </w:rPr>
      </w:pPr>
    </w:p>
    <w:p w14:paraId="20111C84" w14:textId="77777777" w:rsidR="002823C0" w:rsidRDefault="002823C0" w:rsidP="002823C0">
      <w:pPr>
        <w:rPr>
          <w:rFonts w:asciiTheme="minorHAnsi" w:hAnsiTheme="minorHAnsi" w:cstheme="minorHAnsi"/>
        </w:rPr>
      </w:pPr>
    </w:p>
    <w:p w14:paraId="5C063DF2" w14:textId="2E94DDE3" w:rsidR="002823C0" w:rsidRPr="007D0DBB" w:rsidRDefault="002823C0" w:rsidP="002823C0">
      <w:pPr>
        <w:rPr>
          <w:rFonts w:asciiTheme="minorHAnsi" w:hAnsiTheme="minorHAnsi" w:cstheme="minorHAnsi"/>
          <w:sz w:val="28"/>
          <w:szCs w:val="28"/>
        </w:rPr>
      </w:pPr>
    </w:p>
    <w:p w14:paraId="7A2668F1" w14:textId="77777777" w:rsidR="002823C0" w:rsidRPr="002823C0" w:rsidRDefault="002823C0" w:rsidP="002823C0">
      <w:pPr>
        <w:rPr>
          <w:rFonts w:ascii="Calibri" w:hAnsi="Calibri"/>
        </w:rPr>
      </w:pPr>
      <w:bookmarkStart w:id="5" w:name="_Hlk129060578"/>
      <w:r w:rsidRPr="002823C0">
        <w:rPr>
          <w:rFonts w:ascii="Calibri" w:hAnsi="Calibri"/>
        </w:rPr>
        <w:t>We will return to an analysis of the recovery of endangered species, but first you will learn how populations grow by analyzing simpler examples of population growth.</w:t>
      </w:r>
      <w:bookmarkEnd w:id="4"/>
      <w:bookmarkEnd w:id="5"/>
    </w:p>
    <w:p w14:paraId="28800459" w14:textId="72C04E79" w:rsidR="00602487" w:rsidRPr="00537ECD" w:rsidRDefault="00602487" w:rsidP="00522A9C">
      <w:pPr>
        <w:jc w:val="center"/>
        <w:rPr>
          <w:rFonts w:ascii="Calibri" w:hAnsi="Calibri"/>
          <w:b/>
          <w:sz w:val="23"/>
          <w:szCs w:val="23"/>
        </w:rPr>
      </w:pPr>
      <w:r w:rsidRPr="00537ECD">
        <w:rPr>
          <w:rFonts w:ascii="Calibri" w:hAnsi="Calibri"/>
          <w:b/>
          <w:sz w:val="23"/>
          <w:szCs w:val="23"/>
        </w:rPr>
        <w:lastRenderedPageBreak/>
        <w:t xml:space="preserve">Bacterial Population Growth </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1"/>
        <w:gridCol w:w="2923"/>
      </w:tblGrid>
      <w:tr w:rsidR="00602487" w:rsidRPr="007633A1" w14:paraId="68E50EFC" w14:textId="77777777" w:rsidTr="00DA602F">
        <w:trPr>
          <w:jc w:val="center"/>
        </w:trPr>
        <w:tc>
          <w:tcPr>
            <w:tcW w:w="0" w:type="auto"/>
            <w:tcBorders>
              <w:top w:val="nil"/>
              <w:left w:val="nil"/>
              <w:bottom w:val="nil"/>
            </w:tcBorders>
            <w:shd w:val="clear" w:color="auto" w:fill="auto"/>
          </w:tcPr>
          <w:p w14:paraId="1EC2B50A" w14:textId="77777777" w:rsidR="00602487" w:rsidRPr="00537ECD" w:rsidRDefault="00602487" w:rsidP="00522A9C">
            <w:pPr>
              <w:jc w:val="center"/>
              <w:rPr>
                <w:rFonts w:asciiTheme="minorHAnsi" w:hAnsiTheme="minorHAnsi"/>
                <w:sz w:val="10"/>
                <w:szCs w:val="10"/>
              </w:rPr>
            </w:pPr>
          </w:p>
          <w:p w14:paraId="2EA7FBAD" w14:textId="77777777" w:rsidR="00602487" w:rsidRPr="00537ECD" w:rsidRDefault="00A71D1A" w:rsidP="002A61E2">
            <w:pPr>
              <w:rPr>
                <w:rFonts w:asciiTheme="minorHAnsi" w:hAnsiTheme="minorHAnsi"/>
                <w:sz w:val="23"/>
                <w:szCs w:val="23"/>
              </w:rPr>
            </w:pPr>
            <w:r>
              <w:rPr>
                <w:rFonts w:asciiTheme="minorHAnsi" w:hAnsiTheme="minorHAnsi"/>
                <w:sz w:val="23"/>
                <w:szCs w:val="23"/>
              </w:rPr>
              <w:t>A</w:t>
            </w:r>
            <w:r w:rsidR="00856C01" w:rsidRPr="00537ECD">
              <w:rPr>
                <w:rFonts w:asciiTheme="minorHAnsi" w:hAnsiTheme="minorHAnsi"/>
                <w:sz w:val="23"/>
                <w:szCs w:val="23"/>
              </w:rPr>
              <w:t xml:space="preserve"> single bacterium is </w:t>
            </w:r>
            <w:r w:rsidR="00856C01">
              <w:rPr>
                <w:rFonts w:asciiTheme="minorHAnsi" w:hAnsiTheme="minorHAnsi"/>
                <w:sz w:val="23"/>
                <w:szCs w:val="23"/>
              </w:rPr>
              <w:t>put</w:t>
            </w:r>
            <w:r w:rsidR="00856C01" w:rsidRPr="00537ECD">
              <w:rPr>
                <w:rFonts w:asciiTheme="minorHAnsi" w:hAnsiTheme="minorHAnsi"/>
                <w:sz w:val="23"/>
                <w:szCs w:val="23"/>
              </w:rPr>
              <w:t xml:space="preserve"> in a container with plenty of food for bacteria. After 30 minutes the bacterium divides into two bacteria. </w:t>
            </w:r>
            <w:r w:rsidR="00856C01">
              <w:rPr>
                <w:rFonts w:ascii="Calibri" w:hAnsi="Calibri"/>
                <w:sz w:val="23"/>
                <w:szCs w:val="23"/>
              </w:rPr>
              <w:t>Then, every</w:t>
            </w:r>
            <w:r w:rsidR="00856C01" w:rsidRPr="00537ECD">
              <w:rPr>
                <w:rFonts w:ascii="Calibri" w:hAnsi="Calibri"/>
                <w:sz w:val="23"/>
                <w:szCs w:val="23"/>
              </w:rPr>
              <w:t xml:space="preserve"> 30 minutes, each bacterium in the container divides in two</w:t>
            </w:r>
            <w:r w:rsidR="00856C01">
              <w:rPr>
                <w:rFonts w:ascii="Calibri" w:hAnsi="Calibri"/>
                <w:sz w:val="23"/>
                <w:szCs w:val="23"/>
              </w:rPr>
              <w:t>. As a result,</w:t>
            </w:r>
            <w:r w:rsidR="00856C01" w:rsidRPr="00537ECD">
              <w:rPr>
                <w:rFonts w:ascii="Calibri" w:hAnsi="Calibri"/>
                <w:sz w:val="23"/>
                <w:szCs w:val="23"/>
              </w:rPr>
              <w:t xml:space="preserve"> population size doubles every 30 minutes.</w:t>
            </w:r>
          </w:p>
          <w:p w14:paraId="7D6EFAC7" w14:textId="77777777" w:rsidR="00602487" w:rsidRPr="00757A68" w:rsidRDefault="00602487" w:rsidP="002A61E2">
            <w:pPr>
              <w:rPr>
                <w:rFonts w:ascii="Calibri" w:hAnsi="Calibri"/>
                <w:sz w:val="16"/>
                <w:szCs w:val="16"/>
              </w:rPr>
            </w:pPr>
          </w:p>
          <w:p w14:paraId="2597A9D1" w14:textId="32E67A57" w:rsidR="006921BB" w:rsidRDefault="002A61E2" w:rsidP="002A61E2">
            <w:pPr>
              <w:rPr>
                <w:rFonts w:ascii="Calibri" w:hAnsi="Calibri"/>
                <w:sz w:val="23"/>
                <w:szCs w:val="23"/>
              </w:rPr>
            </w:pPr>
            <w:r>
              <w:rPr>
                <w:rFonts w:ascii="Calibri" w:hAnsi="Calibri"/>
                <w:b/>
                <w:sz w:val="23"/>
                <w:szCs w:val="23"/>
              </w:rPr>
              <w:t>3</w:t>
            </w:r>
            <w:r w:rsidR="00602487" w:rsidRPr="00537ECD">
              <w:rPr>
                <w:rFonts w:ascii="Calibri" w:hAnsi="Calibri"/>
                <w:b/>
                <w:sz w:val="23"/>
                <w:szCs w:val="23"/>
              </w:rPr>
              <w:t>.</w:t>
            </w:r>
            <w:r w:rsidR="00602487" w:rsidRPr="00537ECD">
              <w:rPr>
                <w:rFonts w:ascii="Calibri" w:hAnsi="Calibri"/>
                <w:sz w:val="23"/>
                <w:szCs w:val="23"/>
              </w:rPr>
              <w:t xml:space="preserve"> Add to this figure to show how population size </w:t>
            </w:r>
            <w:r w:rsidR="006921BB">
              <w:rPr>
                <w:rFonts w:ascii="Calibri" w:hAnsi="Calibri"/>
                <w:sz w:val="23"/>
                <w:szCs w:val="23"/>
              </w:rPr>
              <w:t>will double</w:t>
            </w:r>
            <w:r w:rsidR="00602487" w:rsidRPr="00537ECD">
              <w:rPr>
                <w:rFonts w:ascii="Calibri" w:hAnsi="Calibri"/>
                <w:sz w:val="23"/>
                <w:szCs w:val="23"/>
              </w:rPr>
              <w:t xml:space="preserve"> from </w:t>
            </w:r>
          </w:p>
          <w:p w14:paraId="465A84C7" w14:textId="77777777" w:rsidR="00602487" w:rsidRPr="00537ECD" w:rsidRDefault="00602487" w:rsidP="002A61E2">
            <w:pPr>
              <w:rPr>
                <w:rFonts w:ascii="Calibri" w:hAnsi="Calibri"/>
                <w:sz w:val="23"/>
                <w:szCs w:val="23"/>
              </w:rPr>
            </w:pPr>
            <w:r w:rsidRPr="00537ECD">
              <w:rPr>
                <w:rFonts w:ascii="Calibri" w:hAnsi="Calibri"/>
                <w:sz w:val="23"/>
                <w:szCs w:val="23"/>
              </w:rPr>
              <w:t>60 minutes to 90 minutes.</w:t>
            </w:r>
          </w:p>
        </w:tc>
        <w:tc>
          <w:tcPr>
            <w:tcW w:w="0" w:type="auto"/>
            <w:shd w:val="clear" w:color="auto" w:fill="auto"/>
            <w:vAlign w:val="center"/>
          </w:tcPr>
          <w:p w14:paraId="19A49592" w14:textId="77777777" w:rsidR="00602487" w:rsidRPr="00C74C7D" w:rsidRDefault="00602487" w:rsidP="00522A9C">
            <w:pPr>
              <w:jc w:val="center"/>
              <w:rPr>
                <w:rFonts w:ascii="Calibri" w:hAnsi="Calibri"/>
                <w:sz w:val="8"/>
                <w:szCs w:val="8"/>
              </w:rPr>
            </w:pPr>
          </w:p>
          <w:p w14:paraId="5A0ABC42" w14:textId="77777777" w:rsidR="00602487" w:rsidRPr="008B42DE" w:rsidRDefault="00602487" w:rsidP="00522A9C">
            <w:pPr>
              <w:jc w:val="center"/>
              <w:rPr>
                <w:rFonts w:ascii="Calibri" w:hAnsi="Calibri"/>
              </w:rPr>
            </w:pPr>
            <w:r>
              <w:rPr>
                <w:rFonts w:ascii="Calibri" w:hAnsi="Calibri"/>
                <w:noProof/>
              </w:rPr>
              <w:drawing>
                <wp:inline distT="0" distB="0" distL="0" distR="0" wp14:anchorId="118AF81F" wp14:editId="1B5D69EC">
                  <wp:extent cx="1719072" cy="130759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bacteria population growth.png"/>
                          <pic:cNvPicPr/>
                        </pic:nvPicPr>
                        <pic:blipFill rotWithShape="1">
                          <a:blip r:embed="rId12" cstate="print">
                            <a:extLst>
                              <a:ext uri="{28A0092B-C50C-407E-A947-70E740481C1C}">
                                <a14:useLocalDpi xmlns:a14="http://schemas.microsoft.com/office/drawing/2010/main" val="0"/>
                              </a:ext>
                            </a:extLst>
                          </a:blip>
                          <a:srcRect l="1" t="11060" r="65384" b="1737"/>
                          <a:stretch/>
                        </pic:blipFill>
                        <pic:spPr bwMode="auto">
                          <a:xfrm>
                            <a:off x="0" y="0"/>
                            <a:ext cx="1719072" cy="13075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E32EC7" w14:textId="77777777" w:rsidR="002A61E2" w:rsidRPr="002A61E2" w:rsidRDefault="002A61E2" w:rsidP="00602487">
      <w:pPr>
        <w:rPr>
          <w:rFonts w:ascii="Calibri" w:hAnsi="Calibri"/>
          <w:b/>
          <w:sz w:val="6"/>
          <w:szCs w:val="6"/>
        </w:rPr>
      </w:pPr>
    </w:p>
    <w:p w14:paraId="19E55173" w14:textId="77777777" w:rsidR="002823C0" w:rsidRDefault="002A61E2" w:rsidP="00602487">
      <w:pPr>
        <w:rPr>
          <w:rFonts w:ascii="Calibri" w:hAnsi="Calibri"/>
          <w:sz w:val="23"/>
          <w:szCs w:val="23"/>
        </w:rPr>
      </w:pPr>
      <w:r>
        <w:rPr>
          <w:rFonts w:ascii="Calibri" w:hAnsi="Calibri"/>
          <w:b/>
          <w:sz w:val="23"/>
          <w:szCs w:val="23"/>
        </w:rPr>
        <w:t>4</w:t>
      </w:r>
      <w:r w:rsidR="00602487" w:rsidRPr="00537ECD">
        <w:rPr>
          <w:rFonts w:ascii="Calibri" w:hAnsi="Calibri"/>
          <w:b/>
          <w:sz w:val="23"/>
          <w:szCs w:val="23"/>
        </w:rPr>
        <w:t>.</w:t>
      </w:r>
      <w:r w:rsidR="00602487" w:rsidRPr="00537ECD">
        <w:rPr>
          <w:rFonts w:ascii="Calibri" w:hAnsi="Calibri"/>
          <w:sz w:val="23"/>
          <w:szCs w:val="23"/>
        </w:rPr>
        <w:t xml:space="preserve"> </w:t>
      </w:r>
      <w:r w:rsidR="008F6574" w:rsidRPr="00340881">
        <w:rPr>
          <w:rFonts w:ascii="Calibri" w:hAnsi="Calibri"/>
          <w:sz w:val="23"/>
          <w:szCs w:val="23"/>
        </w:rPr>
        <w:t>Complete this table to show how many bacteria there will be at each time if the number of bacteria doubles every 30 minutes.</w:t>
      </w:r>
      <w:r w:rsidR="00AF1E90">
        <w:rPr>
          <w:rFonts w:ascii="Calibri" w:hAnsi="Calibri"/>
          <w:sz w:val="23"/>
          <w:szCs w:val="23"/>
        </w:rPr>
        <w:t xml:space="preserve"> Then, fill </w:t>
      </w:r>
      <w:r w:rsidR="002B48C5">
        <w:rPr>
          <w:rFonts w:ascii="Calibri" w:hAnsi="Calibri"/>
          <w:sz w:val="23"/>
          <w:szCs w:val="23"/>
        </w:rPr>
        <w:t>in the “</w:t>
      </w:r>
      <w:r w:rsidR="002B48C5" w:rsidRPr="0057154B">
        <w:rPr>
          <w:rFonts w:ascii="Calibri" w:hAnsi="Calibri"/>
          <w:sz w:val="23"/>
          <w:szCs w:val="23"/>
          <w:u w:val="single"/>
        </w:rPr>
        <w:t>Increase</w:t>
      </w:r>
      <w:r w:rsidR="002B48C5">
        <w:rPr>
          <w:rFonts w:ascii="Calibri" w:hAnsi="Calibri"/>
          <w:sz w:val="23"/>
          <w:szCs w:val="23"/>
        </w:rPr>
        <w:t xml:space="preserve"> in # bacteria” blanks.</w:t>
      </w:r>
      <w:bookmarkStart w:id="6" w:name="_Hlk33685256"/>
      <w:bookmarkStart w:id="7" w:name="_Hlk33447521"/>
    </w:p>
    <w:p w14:paraId="6AD2196D" w14:textId="18FC1604" w:rsidR="008F6574" w:rsidRPr="007D0DBB" w:rsidRDefault="008F6574" w:rsidP="00602487">
      <w:pPr>
        <w:rPr>
          <w:rFonts w:ascii="Calibri" w:hAnsi="Calibri"/>
          <w:sz w:val="6"/>
          <w:szCs w:val="6"/>
        </w:rPr>
      </w:pP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464"/>
        <w:gridCol w:w="627"/>
        <w:gridCol w:w="627"/>
        <w:gridCol w:w="628"/>
        <w:gridCol w:w="790"/>
        <w:gridCol w:w="790"/>
        <w:gridCol w:w="790"/>
        <w:gridCol w:w="790"/>
        <w:gridCol w:w="790"/>
        <w:gridCol w:w="790"/>
        <w:gridCol w:w="1152"/>
      </w:tblGrid>
      <w:tr w:rsidR="008F6574" w:rsidRPr="002D03E2" w14:paraId="6781BDFC" w14:textId="77777777" w:rsidTr="00AB3F48">
        <w:trPr>
          <w:jc w:val="center"/>
        </w:trPr>
        <w:tc>
          <w:tcPr>
            <w:tcW w:w="0" w:type="auto"/>
            <w:shd w:val="clear" w:color="auto" w:fill="auto"/>
            <w:vAlign w:val="center"/>
          </w:tcPr>
          <w:p w14:paraId="192652AD" w14:textId="77777777" w:rsidR="008F6574" w:rsidRPr="008B42DE" w:rsidRDefault="008F6574" w:rsidP="00AB3F48">
            <w:pPr>
              <w:jc w:val="center"/>
              <w:rPr>
                <w:rFonts w:ascii="Calibri" w:hAnsi="Calibri" w:cs="Arial"/>
                <w:sz w:val="23"/>
                <w:szCs w:val="23"/>
              </w:rPr>
            </w:pPr>
            <w:r w:rsidRPr="008B42DE">
              <w:rPr>
                <w:rFonts w:ascii="Calibri" w:hAnsi="Calibri" w:cs="Arial"/>
                <w:sz w:val="23"/>
                <w:szCs w:val="23"/>
              </w:rPr>
              <w:t>Time</w:t>
            </w:r>
            <w:r>
              <w:rPr>
                <w:rFonts w:ascii="Calibri" w:hAnsi="Calibri" w:cs="Arial"/>
                <w:sz w:val="23"/>
                <w:szCs w:val="23"/>
              </w:rPr>
              <w:t xml:space="preserve"> (minutes)</w:t>
            </w:r>
          </w:p>
        </w:tc>
        <w:tc>
          <w:tcPr>
            <w:tcW w:w="0" w:type="auto"/>
            <w:shd w:val="clear" w:color="auto" w:fill="auto"/>
            <w:vAlign w:val="center"/>
          </w:tcPr>
          <w:p w14:paraId="6E3E75DC" w14:textId="77777777" w:rsidR="008F6574" w:rsidRPr="008B42DE" w:rsidRDefault="008F6574" w:rsidP="00AB3F48">
            <w:pPr>
              <w:jc w:val="center"/>
              <w:rPr>
                <w:rFonts w:ascii="Calibri" w:hAnsi="Calibri" w:cs="Arial"/>
                <w:sz w:val="23"/>
                <w:szCs w:val="23"/>
              </w:rPr>
            </w:pPr>
            <w:r w:rsidRPr="008B42DE">
              <w:rPr>
                <w:rFonts w:ascii="Calibri" w:hAnsi="Calibri" w:cs="Arial"/>
                <w:sz w:val="23"/>
                <w:szCs w:val="23"/>
              </w:rPr>
              <w:t xml:space="preserve">0 </w:t>
            </w:r>
          </w:p>
        </w:tc>
        <w:tc>
          <w:tcPr>
            <w:tcW w:w="0" w:type="auto"/>
            <w:shd w:val="clear" w:color="auto" w:fill="auto"/>
            <w:vAlign w:val="center"/>
          </w:tcPr>
          <w:p w14:paraId="6D3C6FE8" w14:textId="77777777" w:rsidR="008F6574" w:rsidRPr="008B42DE" w:rsidRDefault="008F6574" w:rsidP="00AB3F48">
            <w:pPr>
              <w:jc w:val="center"/>
              <w:rPr>
                <w:rFonts w:ascii="Calibri" w:hAnsi="Calibri" w:cs="Arial"/>
                <w:sz w:val="23"/>
                <w:szCs w:val="23"/>
              </w:rPr>
            </w:pPr>
            <w:r w:rsidRPr="008B42DE">
              <w:rPr>
                <w:rFonts w:ascii="Calibri" w:hAnsi="Calibri" w:cs="Arial"/>
                <w:sz w:val="23"/>
                <w:szCs w:val="23"/>
              </w:rPr>
              <w:t xml:space="preserve">30 </w:t>
            </w:r>
          </w:p>
        </w:tc>
        <w:tc>
          <w:tcPr>
            <w:tcW w:w="0" w:type="auto"/>
            <w:shd w:val="clear" w:color="auto" w:fill="auto"/>
            <w:vAlign w:val="center"/>
          </w:tcPr>
          <w:p w14:paraId="429E0234" w14:textId="77777777" w:rsidR="008F6574" w:rsidRPr="008B42DE" w:rsidRDefault="008F6574" w:rsidP="00AB3F48">
            <w:pPr>
              <w:jc w:val="center"/>
              <w:rPr>
                <w:rFonts w:ascii="Calibri" w:hAnsi="Calibri" w:cs="Arial"/>
                <w:sz w:val="23"/>
                <w:szCs w:val="23"/>
              </w:rPr>
            </w:pPr>
            <w:r>
              <w:rPr>
                <w:rFonts w:ascii="Calibri" w:hAnsi="Calibri" w:cs="Arial"/>
                <w:sz w:val="23"/>
                <w:szCs w:val="23"/>
              </w:rPr>
              <w:t>60</w:t>
            </w:r>
          </w:p>
        </w:tc>
        <w:tc>
          <w:tcPr>
            <w:tcW w:w="0" w:type="auto"/>
            <w:shd w:val="clear" w:color="auto" w:fill="auto"/>
            <w:vAlign w:val="center"/>
          </w:tcPr>
          <w:p w14:paraId="42C76686" w14:textId="77777777" w:rsidR="008F6574" w:rsidRPr="008B42DE" w:rsidRDefault="008F6574" w:rsidP="00AB3F48">
            <w:pPr>
              <w:jc w:val="center"/>
              <w:rPr>
                <w:rFonts w:ascii="Calibri" w:hAnsi="Calibri" w:cs="Arial"/>
                <w:sz w:val="23"/>
                <w:szCs w:val="23"/>
              </w:rPr>
            </w:pPr>
            <w:r>
              <w:rPr>
                <w:rFonts w:ascii="Calibri" w:hAnsi="Calibri" w:cs="Arial"/>
                <w:sz w:val="23"/>
                <w:szCs w:val="23"/>
              </w:rPr>
              <w:t>90</w:t>
            </w:r>
          </w:p>
        </w:tc>
        <w:tc>
          <w:tcPr>
            <w:tcW w:w="0" w:type="auto"/>
            <w:shd w:val="clear" w:color="auto" w:fill="auto"/>
            <w:vAlign w:val="center"/>
          </w:tcPr>
          <w:p w14:paraId="76B4F027" w14:textId="77777777" w:rsidR="008F6574" w:rsidRPr="008B42DE" w:rsidRDefault="008F6574" w:rsidP="00AB3F48">
            <w:pPr>
              <w:jc w:val="center"/>
              <w:rPr>
                <w:rFonts w:ascii="Calibri" w:hAnsi="Calibri" w:cs="Arial"/>
                <w:sz w:val="23"/>
                <w:szCs w:val="23"/>
              </w:rPr>
            </w:pPr>
            <w:r>
              <w:rPr>
                <w:rFonts w:ascii="Calibri" w:hAnsi="Calibri" w:cs="Arial"/>
                <w:sz w:val="23"/>
                <w:szCs w:val="23"/>
              </w:rPr>
              <w:t>120</w:t>
            </w:r>
          </w:p>
        </w:tc>
        <w:tc>
          <w:tcPr>
            <w:tcW w:w="0" w:type="auto"/>
            <w:shd w:val="clear" w:color="auto" w:fill="auto"/>
            <w:vAlign w:val="center"/>
          </w:tcPr>
          <w:p w14:paraId="166E0154" w14:textId="77777777" w:rsidR="008F6574" w:rsidRPr="008B42DE" w:rsidRDefault="008F6574" w:rsidP="00AB3F48">
            <w:pPr>
              <w:jc w:val="center"/>
              <w:rPr>
                <w:rFonts w:ascii="Calibri" w:hAnsi="Calibri" w:cs="Arial"/>
                <w:sz w:val="23"/>
                <w:szCs w:val="23"/>
              </w:rPr>
            </w:pPr>
            <w:r>
              <w:rPr>
                <w:rFonts w:ascii="Calibri" w:hAnsi="Calibri" w:cs="Arial"/>
                <w:sz w:val="23"/>
                <w:szCs w:val="23"/>
              </w:rPr>
              <w:t>150</w:t>
            </w:r>
          </w:p>
        </w:tc>
        <w:tc>
          <w:tcPr>
            <w:tcW w:w="0" w:type="auto"/>
            <w:shd w:val="clear" w:color="auto" w:fill="auto"/>
            <w:vAlign w:val="center"/>
          </w:tcPr>
          <w:p w14:paraId="1535C26B" w14:textId="77777777" w:rsidR="008F6574" w:rsidRPr="008B42DE" w:rsidRDefault="008F6574" w:rsidP="00AB3F48">
            <w:pPr>
              <w:jc w:val="center"/>
              <w:rPr>
                <w:rFonts w:ascii="Calibri" w:hAnsi="Calibri" w:cs="Arial"/>
                <w:sz w:val="23"/>
                <w:szCs w:val="23"/>
              </w:rPr>
            </w:pPr>
            <w:r>
              <w:rPr>
                <w:rFonts w:ascii="Calibri" w:hAnsi="Calibri" w:cs="Arial"/>
                <w:sz w:val="23"/>
                <w:szCs w:val="23"/>
              </w:rPr>
              <w:t>180</w:t>
            </w:r>
          </w:p>
        </w:tc>
        <w:tc>
          <w:tcPr>
            <w:tcW w:w="0" w:type="auto"/>
            <w:shd w:val="clear" w:color="auto" w:fill="auto"/>
            <w:vAlign w:val="center"/>
          </w:tcPr>
          <w:p w14:paraId="4A70409D" w14:textId="77777777" w:rsidR="008F6574" w:rsidRPr="008B42DE" w:rsidRDefault="008F6574" w:rsidP="00AB3F48">
            <w:pPr>
              <w:jc w:val="center"/>
              <w:rPr>
                <w:rFonts w:ascii="Calibri" w:hAnsi="Calibri" w:cs="Arial"/>
                <w:sz w:val="23"/>
                <w:szCs w:val="23"/>
              </w:rPr>
            </w:pPr>
            <w:r>
              <w:rPr>
                <w:rFonts w:ascii="Calibri" w:hAnsi="Calibri" w:cs="Arial"/>
                <w:sz w:val="23"/>
                <w:szCs w:val="23"/>
              </w:rPr>
              <w:t>210</w:t>
            </w:r>
          </w:p>
        </w:tc>
        <w:tc>
          <w:tcPr>
            <w:tcW w:w="0" w:type="auto"/>
            <w:shd w:val="clear" w:color="auto" w:fill="auto"/>
            <w:vAlign w:val="center"/>
          </w:tcPr>
          <w:p w14:paraId="4F6B9449" w14:textId="77777777" w:rsidR="008F6574" w:rsidRPr="008B42DE" w:rsidRDefault="008F6574" w:rsidP="00AB3F48">
            <w:pPr>
              <w:jc w:val="center"/>
              <w:rPr>
                <w:rFonts w:ascii="Calibri" w:hAnsi="Calibri" w:cs="Arial"/>
                <w:sz w:val="23"/>
                <w:szCs w:val="23"/>
              </w:rPr>
            </w:pPr>
            <w:r>
              <w:rPr>
                <w:rFonts w:ascii="Calibri" w:hAnsi="Calibri" w:cs="Arial"/>
                <w:sz w:val="23"/>
                <w:szCs w:val="23"/>
              </w:rPr>
              <w:t>240</w:t>
            </w:r>
          </w:p>
        </w:tc>
        <w:tc>
          <w:tcPr>
            <w:tcW w:w="0" w:type="auto"/>
            <w:shd w:val="clear" w:color="auto" w:fill="auto"/>
            <w:vAlign w:val="center"/>
          </w:tcPr>
          <w:p w14:paraId="6D2498C5" w14:textId="77777777" w:rsidR="008F6574" w:rsidRPr="008B42DE" w:rsidRDefault="008F6574" w:rsidP="00AB3F48">
            <w:pPr>
              <w:jc w:val="center"/>
              <w:rPr>
                <w:rFonts w:ascii="Calibri" w:hAnsi="Calibri" w:cs="Arial"/>
                <w:sz w:val="23"/>
                <w:szCs w:val="23"/>
              </w:rPr>
            </w:pPr>
            <w:r>
              <w:rPr>
                <w:rFonts w:ascii="Calibri" w:hAnsi="Calibri" w:cs="Arial"/>
                <w:sz w:val="23"/>
                <w:szCs w:val="23"/>
              </w:rPr>
              <w:t>270</w:t>
            </w:r>
          </w:p>
        </w:tc>
        <w:tc>
          <w:tcPr>
            <w:tcW w:w="1152" w:type="dxa"/>
            <w:shd w:val="clear" w:color="auto" w:fill="auto"/>
            <w:vAlign w:val="center"/>
          </w:tcPr>
          <w:p w14:paraId="3005BF1E" w14:textId="77777777" w:rsidR="008F6574" w:rsidRPr="008B42DE" w:rsidRDefault="008F6574" w:rsidP="00AB3F48">
            <w:pPr>
              <w:jc w:val="center"/>
              <w:rPr>
                <w:rFonts w:ascii="Calibri" w:hAnsi="Calibri" w:cs="Arial"/>
                <w:sz w:val="23"/>
                <w:szCs w:val="23"/>
              </w:rPr>
            </w:pPr>
            <w:r>
              <w:rPr>
                <w:rFonts w:ascii="Calibri" w:hAnsi="Calibri" w:cs="Arial"/>
                <w:sz w:val="23"/>
                <w:szCs w:val="23"/>
              </w:rPr>
              <w:t>300</w:t>
            </w:r>
          </w:p>
        </w:tc>
      </w:tr>
      <w:tr w:rsidR="008F6574" w:rsidRPr="002D03E2" w14:paraId="01D06970" w14:textId="77777777" w:rsidTr="00AB3F48">
        <w:trPr>
          <w:trHeight w:val="432"/>
          <w:jc w:val="center"/>
        </w:trPr>
        <w:tc>
          <w:tcPr>
            <w:tcW w:w="0" w:type="auto"/>
            <w:shd w:val="clear" w:color="auto" w:fill="auto"/>
            <w:vAlign w:val="center"/>
          </w:tcPr>
          <w:p w14:paraId="77624F73" w14:textId="77777777" w:rsidR="008F6574" w:rsidRPr="008B42DE" w:rsidRDefault="008F6574" w:rsidP="00AB3F48">
            <w:pPr>
              <w:jc w:val="center"/>
              <w:rPr>
                <w:rFonts w:ascii="Calibri" w:hAnsi="Calibri" w:cs="Arial"/>
                <w:sz w:val="23"/>
                <w:szCs w:val="23"/>
              </w:rPr>
            </w:pPr>
            <w:r w:rsidRPr="008B42DE">
              <w:rPr>
                <w:rFonts w:ascii="Calibri" w:hAnsi="Calibri" w:cs="Arial"/>
                <w:sz w:val="23"/>
                <w:szCs w:val="23"/>
              </w:rPr>
              <w:t># Bacteria</w:t>
            </w:r>
          </w:p>
        </w:tc>
        <w:tc>
          <w:tcPr>
            <w:tcW w:w="0" w:type="auto"/>
            <w:shd w:val="clear" w:color="auto" w:fill="auto"/>
            <w:vAlign w:val="center"/>
          </w:tcPr>
          <w:p w14:paraId="118EE5FE" w14:textId="77777777" w:rsidR="008F6574" w:rsidRPr="008B42DE" w:rsidRDefault="008F6574" w:rsidP="00AB3F48">
            <w:pPr>
              <w:jc w:val="center"/>
              <w:rPr>
                <w:rFonts w:ascii="Calibri" w:hAnsi="Calibri" w:cs="Arial"/>
                <w:sz w:val="23"/>
                <w:szCs w:val="23"/>
              </w:rPr>
            </w:pPr>
            <w:r w:rsidRPr="008B42DE">
              <w:rPr>
                <w:rFonts w:ascii="Calibri" w:hAnsi="Calibri" w:cs="Arial"/>
                <w:sz w:val="23"/>
                <w:szCs w:val="23"/>
              </w:rPr>
              <w:t>1</w:t>
            </w:r>
          </w:p>
        </w:tc>
        <w:tc>
          <w:tcPr>
            <w:tcW w:w="0" w:type="auto"/>
            <w:shd w:val="clear" w:color="auto" w:fill="auto"/>
            <w:vAlign w:val="center"/>
          </w:tcPr>
          <w:p w14:paraId="3219F473" w14:textId="77777777" w:rsidR="008F6574" w:rsidRPr="008B42DE" w:rsidRDefault="008F6574" w:rsidP="00AB3F48">
            <w:pPr>
              <w:jc w:val="center"/>
              <w:rPr>
                <w:rFonts w:ascii="Calibri" w:hAnsi="Calibri" w:cs="Arial"/>
                <w:sz w:val="23"/>
                <w:szCs w:val="23"/>
              </w:rPr>
            </w:pPr>
            <w:r>
              <w:rPr>
                <w:rFonts w:ascii="Calibri" w:hAnsi="Calibri" w:cs="Arial"/>
                <w:sz w:val="23"/>
                <w:szCs w:val="23"/>
              </w:rPr>
              <w:t>2</w:t>
            </w:r>
          </w:p>
        </w:tc>
        <w:tc>
          <w:tcPr>
            <w:tcW w:w="0" w:type="auto"/>
            <w:shd w:val="clear" w:color="auto" w:fill="auto"/>
          </w:tcPr>
          <w:p w14:paraId="28C3BBF1" w14:textId="77777777" w:rsidR="008F6574" w:rsidRPr="008B42DE" w:rsidRDefault="008F6574" w:rsidP="00AB3F48">
            <w:pPr>
              <w:rPr>
                <w:rFonts w:ascii="Calibri" w:hAnsi="Calibri" w:cs="Arial"/>
                <w:sz w:val="23"/>
                <w:szCs w:val="23"/>
              </w:rPr>
            </w:pPr>
          </w:p>
        </w:tc>
        <w:tc>
          <w:tcPr>
            <w:tcW w:w="0" w:type="auto"/>
            <w:shd w:val="clear" w:color="auto" w:fill="auto"/>
          </w:tcPr>
          <w:p w14:paraId="780DD00F" w14:textId="77777777" w:rsidR="008F6574" w:rsidRPr="008B42DE" w:rsidRDefault="008F6574" w:rsidP="00AB3F48">
            <w:pPr>
              <w:rPr>
                <w:rFonts w:ascii="Calibri" w:hAnsi="Calibri" w:cs="Arial"/>
                <w:sz w:val="23"/>
                <w:szCs w:val="23"/>
              </w:rPr>
            </w:pPr>
          </w:p>
        </w:tc>
        <w:tc>
          <w:tcPr>
            <w:tcW w:w="0" w:type="auto"/>
            <w:shd w:val="clear" w:color="auto" w:fill="auto"/>
          </w:tcPr>
          <w:p w14:paraId="44F3C28A" w14:textId="77777777" w:rsidR="008F6574" w:rsidRPr="008B42DE" w:rsidRDefault="008F6574" w:rsidP="00AB3F48">
            <w:pPr>
              <w:rPr>
                <w:rFonts w:ascii="Calibri" w:hAnsi="Calibri" w:cs="Arial"/>
                <w:sz w:val="23"/>
                <w:szCs w:val="23"/>
              </w:rPr>
            </w:pPr>
          </w:p>
        </w:tc>
        <w:tc>
          <w:tcPr>
            <w:tcW w:w="0" w:type="auto"/>
            <w:shd w:val="clear" w:color="auto" w:fill="auto"/>
          </w:tcPr>
          <w:p w14:paraId="567B01F9" w14:textId="77777777" w:rsidR="008F6574" w:rsidRPr="008B42DE" w:rsidRDefault="008F6574" w:rsidP="00AB3F48">
            <w:pPr>
              <w:rPr>
                <w:rFonts w:ascii="Calibri" w:hAnsi="Calibri" w:cs="Arial"/>
                <w:sz w:val="23"/>
                <w:szCs w:val="23"/>
              </w:rPr>
            </w:pPr>
          </w:p>
        </w:tc>
        <w:tc>
          <w:tcPr>
            <w:tcW w:w="0" w:type="auto"/>
            <w:shd w:val="clear" w:color="auto" w:fill="auto"/>
          </w:tcPr>
          <w:p w14:paraId="48077F21" w14:textId="77777777" w:rsidR="008F6574" w:rsidRPr="008B42DE" w:rsidRDefault="008F6574" w:rsidP="00AB3F48">
            <w:pPr>
              <w:rPr>
                <w:rFonts w:ascii="Calibri" w:hAnsi="Calibri" w:cs="Arial"/>
                <w:sz w:val="23"/>
                <w:szCs w:val="23"/>
              </w:rPr>
            </w:pPr>
          </w:p>
        </w:tc>
        <w:tc>
          <w:tcPr>
            <w:tcW w:w="0" w:type="auto"/>
            <w:shd w:val="clear" w:color="auto" w:fill="auto"/>
          </w:tcPr>
          <w:p w14:paraId="62A4EE60" w14:textId="77777777" w:rsidR="008F6574" w:rsidRPr="008B42DE" w:rsidRDefault="008F6574" w:rsidP="00AB3F48">
            <w:pPr>
              <w:rPr>
                <w:rFonts w:ascii="Calibri" w:hAnsi="Calibri" w:cs="Arial"/>
                <w:sz w:val="23"/>
                <w:szCs w:val="23"/>
              </w:rPr>
            </w:pPr>
          </w:p>
        </w:tc>
        <w:tc>
          <w:tcPr>
            <w:tcW w:w="0" w:type="auto"/>
            <w:shd w:val="clear" w:color="auto" w:fill="auto"/>
          </w:tcPr>
          <w:p w14:paraId="6C59CD76" w14:textId="77777777" w:rsidR="008F6574" w:rsidRPr="008B42DE" w:rsidRDefault="008F6574" w:rsidP="00AB3F48">
            <w:pPr>
              <w:rPr>
                <w:rFonts w:ascii="Calibri" w:hAnsi="Calibri" w:cs="Arial"/>
                <w:sz w:val="23"/>
                <w:szCs w:val="23"/>
              </w:rPr>
            </w:pPr>
          </w:p>
        </w:tc>
        <w:tc>
          <w:tcPr>
            <w:tcW w:w="0" w:type="auto"/>
            <w:shd w:val="clear" w:color="auto" w:fill="auto"/>
          </w:tcPr>
          <w:p w14:paraId="4C2C19FC" w14:textId="77777777" w:rsidR="008F6574" w:rsidRPr="008B42DE" w:rsidRDefault="008F6574" w:rsidP="00AB3F48">
            <w:pPr>
              <w:rPr>
                <w:rFonts w:ascii="Calibri" w:hAnsi="Calibri" w:cs="Arial"/>
                <w:sz w:val="23"/>
                <w:szCs w:val="23"/>
              </w:rPr>
            </w:pPr>
          </w:p>
        </w:tc>
        <w:tc>
          <w:tcPr>
            <w:tcW w:w="1152" w:type="dxa"/>
            <w:shd w:val="clear" w:color="auto" w:fill="auto"/>
          </w:tcPr>
          <w:p w14:paraId="52EDA499" w14:textId="77777777" w:rsidR="008F6574" w:rsidRPr="008B42DE" w:rsidRDefault="008F6574" w:rsidP="00AB3F48">
            <w:pPr>
              <w:rPr>
                <w:rFonts w:ascii="Calibri" w:hAnsi="Calibri" w:cs="Arial"/>
                <w:sz w:val="23"/>
                <w:szCs w:val="23"/>
              </w:rPr>
            </w:pPr>
          </w:p>
        </w:tc>
      </w:tr>
    </w:tbl>
    <w:p w14:paraId="336997B9" w14:textId="77777777" w:rsidR="008F6574" w:rsidRPr="002A61E2" w:rsidRDefault="008F6574" w:rsidP="008F6574">
      <w:pPr>
        <w:rPr>
          <w:sz w:val="6"/>
          <w:szCs w:val="6"/>
        </w:rPr>
      </w:pPr>
      <w:r w:rsidRPr="00721179">
        <w:rPr>
          <w:sz w:val="16"/>
          <w:szCs w:val="16"/>
        </w:rPr>
        <w:t xml:space="preserve"> </w:t>
      </w:r>
      <w:bookmarkEnd w:id="6"/>
      <w:r w:rsidRPr="00721179">
        <w:rPr>
          <w:sz w:val="16"/>
          <w:szCs w:val="16"/>
        </w:rPr>
        <w:t xml:space="preserve">              </w:t>
      </w:r>
    </w:p>
    <w:bookmarkEnd w:id="7"/>
    <w:p w14:paraId="74EE6A39" w14:textId="77777777" w:rsidR="008F6574" w:rsidRDefault="008F6574" w:rsidP="008F6574">
      <w:r w:rsidRPr="00C77492">
        <w:rPr>
          <w:rFonts w:ascii="Calibri" w:hAnsi="Calibri" w:cs="Arial"/>
          <w:sz w:val="22"/>
          <w:szCs w:val="22"/>
          <w:u w:val="single"/>
        </w:rPr>
        <w:t>Increase</w:t>
      </w:r>
      <w:r w:rsidRPr="00C77492">
        <w:rPr>
          <w:rFonts w:ascii="Calibri" w:hAnsi="Calibri" w:cs="Arial"/>
          <w:sz w:val="22"/>
          <w:szCs w:val="22"/>
        </w:rPr>
        <w:t xml:space="preserve"> in # bacteria</w:t>
      </w:r>
      <w:r>
        <w:t xml:space="preserve"> ___    ___     ___    ___       ___        ___       ___       ___      ____     _____</w:t>
      </w:r>
    </w:p>
    <w:p w14:paraId="796E11A0" w14:textId="77777777" w:rsidR="008F6574" w:rsidRPr="00290001" w:rsidRDefault="008F6574" w:rsidP="008F6574">
      <w:pPr>
        <w:rPr>
          <w:rFonts w:ascii="Calibri" w:hAnsi="Calibri"/>
          <w:sz w:val="16"/>
          <w:szCs w:val="16"/>
        </w:rPr>
      </w:pPr>
      <w:r w:rsidRPr="00290001">
        <w:rPr>
          <w:rFonts w:ascii="Calibri" w:hAnsi="Calibri"/>
          <w:sz w:val="16"/>
          <w:szCs w:val="16"/>
        </w:rPr>
        <w:t xml:space="preserve"> </w:t>
      </w:r>
    </w:p>
    <w:p w14:paraId="0EA73052" w14:textId="77777777" w:rsidR="00290001" w:rsidRPr="00290001" w:rsidRDefault="00290001" w:rsidP="00290001">
      <w:pPr>
        <w:rPr>
          <w:rFonts w:asciiTheme="minorHAnsi" w:hAnsiTheme="minorHAnsi"/>
          <w:sz w:val="23"/>
          <w:szCs w:val="23"/>
        </w:rPr>
      </w:pPr>
      <w:r>
        <w:rPr>
          <w:rFonts w:asciiTheme="minorHAnsi" w:hAnsiTheme="minorHAnsi"/>
          <w:sz w:val="23"/>
          <w:szCs w:val="23"/>
        </w:rPr>
        <w:t>Notice</w:t>
      </w:r>
      <w:r w:rsidRPr="00290001">
        <w:rPr>
          <w:rFonts w:asciiTheme="minorHAnsi" w:hAnsiTheme="minorHAnsi"/>
          <w:sz w:val="23"/>
          <w:szCs w:val="23"/>
        </w:rPr>
        <w:t xml:space="preserve"> that</w:t>
      </w:r>
      <w:r>
        <w:rPr>
          <w:rFonts w:asciiTheme="minorHAnsi" w:hAnsiTheme="minorHAnsi"/>
          <w:sz w:val="23"/>
          <w:szCs w:val="23"/>
        </w:rPr>
        <w:t>, for each 30-minute interval,</w:t>
      </w:r>
      <w:r w:rsidR="00A97CAB" w:rsidRPr="0024145B">
        <w:rPr>
          <w:rFonts w:asciiTheme="minorHAnsi" w:hAnsiTheme="minorHAnsi"/>
          <w:sz w:val="23"/>
          <w:szCs w:val="23"/>
        </w:rPr>
        <w:t xml:space="preserve"> </w:t>
      </w:r>
      <w:r w:rsidRPr="00290001">
        <w:rPr>
          <w:rFonts w:asciiTheme="minorHAnsi" w:hAnsiTheme="minorHAnsi"/>
          <w:sz w:val="23"/>
          <w:szCs w:val="23"/>
        </w:rPr>
        <w:t>ΔN = N</w:t>
      </w:r>
      <w:r>
        <w:rPr>
          <w:rFonts w:asciiTheme="minorHAnsi" w:hAnsiTheme="minorHAnsi"/>
          <w:sz w:val="23"/>
          <w:szCs w:val="23"/>
        </w:rPr>
        <w:t>, where</w:t>
      </w:r>
    </w:p>
    <w:p w14:paraId="3EF583BE" w14:textId="77777777" w:rsidR="00A97CAB" w:rsidRPr="002D03E2" w:rsidRDefault="00A97CAB" w:rsidP="00A97CAB">
      <w:pPr>
        <w:pStyle w:val="ListParagraph"/>
        <w:numPr>
          <w:ilvl w:val="2"/>
          <w:numId w:val="18"/>
        </w:numPr>
        <w:ind w:left="1080"/>
        <w:rPr>
          <w:rFonts w:asciiTheme="minorHAnsi" w:hAnsiTheme="minorHAnsi"/>
          <w:sz w:val="23"/>
          <w:szCs w:val="23"/>
        </w:rPr>
      </w:pPr>
      <w:r w:rsidRPr="002D03E2">
        <w:rPr>
          <w:rFonts w:asciiTheme="minorHAnsi" w:hAnsiTheme="minorHAnsi"/>
          <w:sz w:val="23"/>
          <w:szCs w:val="23"/>
        </w:rPr>
        <w:t xml:space="preserve">ΔN (pronounced delta N) </w:t>
      </w:r>
      <w:r w:rsidR="00290001">
        <w:rPr>
          <w:rFonts w:asciiTheme="minorHAnsi" w:hAnsiTheme="minorHAnsi"/>
          <w:sz w:val="23"/>
          <w:szCs w:val="23"/>
        </w:rPr>
        <w:t>represents</w:t>
      </w:r>
      <w:r w:rsidRPr="002D03E2">
        <w:rPr>
          <w:rFonts w:asciiTheme="minorHAnsi" w:hAnsiTheme="minorHAnsi"/>
          <w:sz w:val="23"/>
          <w:szCs w:val="23"/>
        </w:rPr>
        <w:t xml:space="preserve"> the change in the number of bacteria from the beginning to the end of </w:t>
      </w:r>
      <w:r w:rsidR="0035377D">
        <w:rPr>
          <w:rFonts w:asciiTheme="minorHAnsi" w:hAnsiTheme="minorHAnsi"/>
          <w:sz w:val="23"/>
          <w:szCs w:val="23"/>
        </w:rPr>
        <w:t>a</w:t>
      </w:r>
      <w:r w:rsidRPr="002D03E2">
        <w:rPr>
          <w:rFonts w:asciiTheme="minorHAnsi" w:hAnsiTheme="minorHAnsi"/>
          <w:sz w:val="23"/>
          <w:szCs w:val="23"/>
        </w:rPr>
        <w:t xml:space="preserve"> 30-minute </w:t>
      </w:r>
      <w:proofErr w:type="gramStart"/>
      <w:r w:rsidRPr="002D03E2">
        <w:rPr>
          <w:rFonts w:asciiTheme="minorHAnsi" w:hAnsiTheme="minorHAnsi"/>
          <w:sz w:val="23"/>
          <w:szCs w:val="23"/>
        </w:rPr>
        <w:t>interval</w:t>
      </w:r>
      <w:proofErr w:type="gramEnd"/>
    </w:p>
    <w:p w14:paraId="6BCBF493" w14:textId="77777777" w:rsidR="00290001" w:rsidRPr="002D03E2" w:rsidRDefault="00290001" w:rsidP="00290001">
      <w:pPr>
        <w:pStyle w:val="ListParagraph"/>
        <w:numPr>
          <w:ilvl w:val="2"/>
          <w:numId w:val="18"/>
        </w:numPr>
        <w:ind w:left="1080"/>
        <w:rPr>
          <w:rFonts w:asciiTheme="minorHAnsi" w:hAnsiTheme="minorHAnsi"/>
          <w:sz w:val="23"/>
          <w:szCs w:val="23"/>
        </w:rPr>
      </w:pPr>
      <w:r w:rsidRPr="002D03E2">
        <w:rPr>
          <w:rFonts w:asciiTheme="minorHAnsi" w:hAnsiTheme="minorHAnsi"/>
          <w:sz w:val="23"/>
          <w:szCs w:val="23"/>
        </w:rPr>
        <w:t xml:space="preserve">N </w:t>
      </w:r>
      <w:r>
        <w:rPr>
          <w:rFonts w:asciiTheme="minorHAnsi" w:hAnsiTheme="minorHAnsi"/>
          <w:sz w:val="23"/>
          <w:szCs w:val="23"/>
        </w:rPr>
        <w:t>represents</w:t>
      </w:r>
      <w:r w:rsidRPr="002D03E2">
        <w:rPr>
          <w:rFonts w:asciiTheme="minorHAnsi" w:hAnsiTheme="minorHAnsi"/>
          <w:sz w:val="23"/>
          <w:szCs w:val="23"/>
        </w:rPr>
        <w:t xml:space="preserve"> the number of bacteria at the beginning of </w:t>
      </w:r>
      <w:r w:rsidR="0035377D">
        <w:rPr>
          <w:rFonts w:asciiTheme="minorHAnsi" w:hAnsiTheme="minorHAnsi"/>
          <w:sz w:val="23"/>
          <w:szCs w:val="23"/>
        </w:rPr>
        <w:t>the</w:t>
      </w:r>
      <w:r w:rsidRPr="002D03E2">
        <w:rPr>
          <w:rFonts w:asciiTheme="minorHAnsi" w:hAnsiTheme="minorHAnsi"/>
          <w:sz w:val="23"/>
          <w:szCs w:val="23"/>
        </w:rPr>
        <w:t xml:space="preserve"> 30-minute interval </w:t>
      </w:r>
    </w:p>
    <w:p w14:paraId="0A72A278" w14:textId="77777777" w:rsidR="00A97CAB" w:rsidRPr="005060A6" w:rsidRDefault="00A97CAB" w:rsidP="00A97CAB">
      <w:pPr>
        <w:rPr>
          <w:rFonts w:asciiTheme="minorHAnsi" w:hAnsiTheme="minorHAnsi"/>
          <w:sz w:val="12"/>
          <w:szCs w:val="12"/>
        </w:rPr>
      </w:pPr>
    </w:p>
    <w:p w14:paraId="6ACF7AD5" w14:textId="474BDA2D" w:rsidR="002B48C5" w:rsidRDefault="002A61E2" w:rsidP="00951EEF">
      <w:pPr>
        <w:rPr>
          <w:rFonts w:asciiTheme="minorHAnsi" w:hAnsiTheme="minorHAnsi"/>
          <w:sz w:val="23"/>
          <w:szCs w:val="23"/>
        </w:rPr>
      </w:pPr>
      <w:bookmarkStart w:id="8" w:name="_Hlk34631572"/>
      <w:r>
        <w:rPr>
          <w:rFonts w:asciiTheme="minorHAnsi" w:hAnsiTheme="minorHAnsi"/>
          <w:b/>
          <w:sz w:val="23"/>
          <w:szCs w:val="23"/>
        </w:rPr>
        <w:t>5</w:t>
      </w:r>
      <w:r w:rsidR="007D0DBB">
        <w:rPr>
          <w:rFonts w:asciiTheme="minorHAnsi" w:hAnsiTheme="minorHAnsi"/>
          <w:sz w:val="23"/>
          <w:szCs w:val="23"/>
        </w:rPr>
        <w:t>. E</w:t>
      </w:r>
      <w:r w:rsidR="00A97CAB" w:rsidRPr="002D03E2">
        <w:rPr>
          <w:rFonts w:asciiTheme="minorHAnsi" w:hAnsiTheme="minorHAnsi"/>
          <w:sz w:val="23"/>
          <w:szCs w:val="23"/>
        </w:rPr>
        <w:t>xplain the biological reason why ΔN</w:t>
      </w:r>
      <w:r w:rsidR="00290001">
        <w:rPr>
          <w:rFonts w:asciiTheme="minorHAnsi" w:hAnsiTheme="minorHAnsi"/>
          <w:sz w:val="23"/>
          <w:szCs w:val="23"/>
        </w:rPr>
        <w:t xml:space="preserve"> = N</w:t>
      </w:r>
      <w:r w:rsidR="00A97CAB" w:rsidRPr="002D03E2">
        <w:rPr>
          <w:rFonts w:asciiTheme="minorHAnsi" w:hAnsiTheme="minorHAnsi"/>
          <w:sz w:val="23"/>
          <w:szCs w:val="23"/>
        </w:rPr>
        <w:t xml:space="preserve"> </w:t>
      </w:r>
      <w:r w:rsidR="00290001">
        <w:rPr>
          <w:rFonts w:asciiTheme="minorHAnsi" w:hAnsiTheme="minorHAnsi"/>
          <w:sz w:val="23"/>
          <w:szCs w:val="23"/>
        </w:rPr>
        <w:t>for each</w:t>
      </w:r>
      <w:r w:rsidR="00A97CAB" w:rsidRPr="002D03E2">
        <w:rPr>
          <w:rFonts w:asciiTheme="minorHAnsi" w:hAnsiTheme="minorHAnsi"/>
          <w:sz w:val="23"/>
          <w:szCs w:val="23"/>
        </w:rPr>
        <w:t xml:space="preserve"> 30-minute interval.</w:t>
      </w:r>
    </w:p>
    <w:bookmarkEnd w:id="8"/>
    <w:p w14:paraId="34A821C9" w14:textId="77777777" w:rsidR="00165CF1" w:rsidRDefault="00165CF1" w:rsidP="00951EEF">
      <w:pPr>
        <w:rPr>
          <w:rFonts w:asciiTheme="minorHAnsi" w:hAnsiTheme="minorHAnsi"/>
        </w:rPr>
      </w:pPr>
    </w:p>
    <w:p w14:paraId="3124DEC8" w14:textId="77777777" w:rsidR="002B48C5" w:rsidRPr="008C3E54" w:rsidRDefault="002B48C5" w:rsidP="00951EEF">
      <w:pPr>
        <w:rPr>
          <w:rFonts w:asciiTheme="minorHAnsi" w:hAnsiTheme="minorHAnsi"/>
        </w:rPr>
      </w:pPr>
    </w:p>
    <w:p w14:paraId="7A36E5A0" w14:textId="77777777" w:rsidR="007D0DBB" w:rsidRDefault="007D0DBB" w:rsidP="00951EEF">
      <w:pPr>
        <w:rPr>
          <w:rFonts w:asciiTheme="minorHAnsi" w:hAnsiTheme="minorHAnsi"/>
        </w:rPr>
      </w:pPr>
    </w:p>
    <w:p w14:paraId="6E83726C" w14:textId="43FDC9E3" w:rsidR="00951EEF" w:rsidRPr="007D0DBB" w:rsidRDefault="00951EEF" w:rsidP="00951EEF">
      <w:pPr>
        <w:rPr>
          <w:rFonts w:asciiTheme="minorHAnsi" w:hAnsiTheme="minorHAnsi"/>
          <w:sz w:val="16"/>
          <w:szCs w:val="16"/>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7"/>
        <w:gridCol w:w="4161"/>
      </w:tblGrid>
      <w:tr w:rsidR="00951EEF" w:rsidRPr="007633A1" w14:paraId="2F49FB60" w14:textId="77777777" w:rsidTr="008C3E54">
        <w:trPr>
          <w:jc w:val="center"/>
        </w:trPr>
        <w:tc>
          <w:tcPr>
            <w:tcW w:w="5580" w:type="dxa"/>
            <w:tcBorders>
              <w:top w:val="nil"/>
              <w:left w:val="nil"/>
              <w:bottom w:val="nil"/>
            </w:tcBorders>
            <w:shd w:val="clear" w:color="auto" w:fill="auto"/>
          </w:tcPr>
          <w:p w14:paraId="6B156E2E" w14:textId="77777777" w:rsidR="002823C0" w:rsidRDefault="002A61E2" w:rsidP="00AB3F48">
            <w:pPr>
              <w:rPr>
                <w:rFonts w:ascii="Calibri" w:hAnsi="Calibri"/>
                <w:sz w:val="23"/>
                <w:szCs w:val="23"/>
              </w:rPr>
            </w:pPr>
            <w:r>
              <w:rPr>
                <w:rFonts w:ascii="Calibri" w:hAnsi="Calibri"/>
                <w:b/>
                <w:sz w:val="23"/>
                <w:szCs w:val="23"/>
              </w:rPr>
              <w:t>6</w:t>
            </w:r>
            <w:r w:rsidR="00AF1E90">
              <w:rPr>
                <w:rFonts w:ascii="Calibri" w:hAnsi="Calibri"/>
                <w:b/>
                <w:sz w:val="23"/>
                <w:szCs w:val="23"/>
              </w:rPr>
              <w:t>a</w:t>
            </w:r>
            <w:r w:rsidR="008F6574">
              <w:rPr>
                <w:rFonts w:ascii="Calibri" w:hAnsi="Calibri"/>
                <w:b/>
                <w:sz w:val="23"/>
                <w:szCs w:val="23"/>
              </w:rPr>
              <w:t>.</w:t>
            </w:r>
            <w:r w:rsidR="00951EEF">
              <w:rPr>
                <w:rFonts w:ascii="Calibri" w:hAnsi="Calibri"/>
                <w:sz w:val="23"/>
                <w:szCs w:val="23"/>
              </w:rPr>
              <w:t xml:space="preserve"> </w:t>
            </w:r>
            <w:r w:rsidR="00951EEF" w:rsidRPr="00340881">
              <w:rPr>
                <w:rFonts w:ascii="Calibri" w:hAnsi="Calibri"/>
                <w:sz w:val="23"/>
                <w:szCs w:val="23"/>
              </w:rPr>
              <w:t>Graph the number of bacteria at each time. Connect the points to show the population growth curve.</w:t>
            </w:r>
          </w:p>
          <w:p w14:paraId="0A1F3701" w14:textId="034AE3E5" w:rsidR="00951EEF" w:rsidRPr="002823C0" w:rsidRDefault="00951EEF" w:rsidP="00AB3F48">
            <w:pPr>
              <w:rPr>
                <w:rFonts w:ascii="Calibri" w:hAnsi="Calibri"/>
                <w:sz w:val="6"/>
                <w:szCs w:val="6"/>
              </w:rPr>
            </w:pPr>
          </w:p>
          <w:p w14:paraId="486BF369" w14:textId="68CD66B6" w:rsidR="00AF1E90" w:rsidRDefault="002A61E2" w:rsidP="00AF1E90">
            <w:pPr>
              <w:rPr>
                <w:rFonts w:ascii="Calibri" w:hAnsi="Calibri"/>
                <w:sz w:val="23"/>
                <w:szCs w:val="23"/>
              </w:rPr>
            </w:pPr>
            <w:r>
              <w:rPr>
                <w:rFonts w:ascii="Calibri" w:hAnsi="Calibri"/>
                <w:b/>
                <w:sz w:val="23"/>
                <w:szCs w:val="23"/>
              </w:rPr>
              <w:t>6</w:t>
            </w:r>
            <w:r w:rsidR="00AF1E90">
              <w:rPr>
                <w:rFonts w:ascii="Calibri" w:hAnsi="Calibri"/>
                <w:b/>
                <w:sz w:val="23"/>
                <w:szCs w:val="23"/>
              </w:rPr>
              <w:t>b.</w:t>
            </w:r>
            <w:r w:rsidR="00AF1E90">
              <w:rPr>
                <w:rFonts w:ascii="Calibri" w:hAnsi="Calibri"/>
                <w:sz w:val="23"/>
                <w:szCs w:val="23"/>
              </w:rPr>
              <w:t xml:space="preserve"> Why did population size increase slowly at the beginning and more rapidly at later times?</w:t>
            </w:r>
          </w:p>
          <w:p w14:paraId="7065D138" w14:textId="77777777" w:rsidR="00AF1E90" w:rsidRDefault="00AF1E90" w:rsidP="00AF1E90">
            <w:pPr>
              <w:rPr>
                <w:rFonts w:ascii="Calibri" w:hAnsi="Calibri"/>
                <w:b/>
                <w:sz w:val="23"/>
                <w:szCs w:val="23"/>
              </w:rPr>
            </w:pPr>
          </w:p>
          <w:p w14:paraId="0D183587" w14:textId="77777777" w:rsidR="00AF1E90" w:rsidRDefault="00AF1E90" w:rsidP="00AF1E90">
            <w:pPr>
              <w:rPr>
                <w:rFonts w:ascii="Calibri" w:hAnsi="Calibri"/>
                <w:b/>
                <w:sz w:val="23"/>
                <w:szCs w:val="23"/>
              </w:rPr>
            </w:pPr>
          </w:p>
          <w:p w14:paraId="74CA29F9" w14:textId="77777777" w:rsidR="00AF1E90" w:rsidRPr="008C3E54" w:rsidRDefault="00AF1E90" w:rsidP="00AF1E90">
            <w:pPr>
              <w:rPr>
                <w:rFonts w:ascii="Calibri" w:hAnsi="Calibri"/>
                <w:b/>
              </w:rPr>
            </w:pPr>
          </w:p>
          <w:p w14:paraId="0AB91C90" w14:textId="77777777" w:rsidR="00AF1E90" w:rsidRDefault="00AF1E90" w:rsidP="00AF1E90">
            <w:pPr>
              <w:rPr>
                <w:rFonts w:ascii="Calibri" w:hAnsi="Calibri"/>
                <w:b/>
              </w:rPr>
            </w:pPr>
          </w:p>
          <w:p w14:paraId="38490231" w14:textId="77777777" w:rsidR="008C3E54" w:rsidRDefault="008C3E54" w:rsidP="00AF1E90">
            <w:pPr>
              <w:rPr>
                <w:rFonts w:ascii="Calibri" w:hAnsi="Calibri"/>
                <w:b/>
              </w:rPr>
            </w:pPr>
          </w:p>
          <w:p w14:paraId="1E00888A" w14:textId="5BCBE625" w:rsidR="00AF1E90" w:rsidRPr="00FA12DA" w:rsidRDefault="00AF1E90" w:rsidP="00AF1E90">
            <w:pPr>
              <w:rPr>
                <w:rFonts w:ascii="Calibri" w:hAnsi="Calibri"/>
                <w:b/>
                <w:sz w:val="18"/>
                <w:szCs w:val="18"/>
              </w:rPr>
            </w:pPr>
          </w:p>
          <w:p w14:paraId="5D423840" w14:textId="303710CC" w:rsidR="00951EEF" w:rsidRPr="008F6574" w:rsidRDefault="00AF1E90" w:rsidP="00AB3F48">
            <w:pPr>
              <w:rPr>
                <w:rFonts w:asciiTheme="minorHAnsi" w:hAnsiTheme="minorHAnsi"/>
                <w:sz w:val="23"/>
                <w:szCs w:val="23"/>
              </w:rPr>
            </w:pPr>
            <w:r w:rsidRPr="007E6D2A">
              <w:rPr>
                <w:rFonts w:asciiTheme="minorHAnsi" w:hAnsiTheme="minorHAnsi"/>
                <w:b/>
                <w:sz w:val="23"/>
                <w:szCs w:val="23"/>
              </w:rPr>
              <w:t xml:space="preserve">Exponential population growth </w:t>
            </w:r>
            <w:r>
              <w:rPr>
                <w:rFonts w:asciiTheme="minorHAnsi" w:hAnsiTheme="minorHAnsi"/>
                <w:sz w:val="23"/>
                <w:szCs w:val="23"/>
              </w:rPr>
              <w:t>occurs when the rate of population growth increases as population size increases (</w:t>
            </w:r>
            <w:r w:rsidRPr="002D03E2">
              <w:rPr>
                <w:rFonts w:asciiTheme="minorHAnsi" w:hAnsiTheme="minorHAnsi"/>
                <w:sz w:val="23"/>
                <w:szCs w:val="23"/>
              </w:rPr>
              <w:t>ΔN</w:t>
            </w:r>
            <w:r>
              <w:rPr>
                <w:rFonts w:asciiTheme="minorHAnsi" w:hAnsiTheme="minorHAnsi"/>
                <w:sz w:val="23"/>
                <w:szCs w:val="23"/>
              </w:rPr>
              <w:t xml:space="preserve"> is proportional to N).</w:t>
            </w:r>
            <w:r w:rsidR="00D07C7C">
              <w:rPr>
                <w:rFonts w:asciiTheme="minorHAnsi" w:hAnsiTheme="minorHAnsi"/>
                <w:sz w:val="23"/>
                <w:szCs w:val="23"/>
              </w:rPr>
              <w:t xml:space="preserve"> This </w:t>
            </w:r>
            <w:r w:rsidR="00673411">
              <w:rPr>
                <w:rFonts w:asciiTheme="minorHAnsi" w:hAnsiTheme="minorHAnsi"/>
                <w:sz w:val="23"/>
                <w:szCs w:val="23"/>
              </w:rPr>
              <w:t>bacterial population showed exponential population growth.</w:t>
            </w:r>
          </w:p>
        </w:tc>
        <w:tc>
          <w:tcPr>
            <w:tcW w:w="4068" w:type="dxa"/>
            <w:shd w:val="clear" w:color="auto" w:fill="auto"/>
          </w:tcPr>
          <w:p w14:paraId="5074E38A" w14:textId="77777777" w:rsidR="00951EEF" w:rsidRPr="008B42DE" w:rsidRDefault="00951EEF" w:rsidP="00AB3F48">
            <w:pPr>
              <w:rPr>
                <w:rFonts w:ascii="Calibri" w:hAnsi="Calibri"/>
              </w:rPr>
            </w:pPr>
            <w:r>
              <w:rPr>
                <w:rFonts w:ascii="Calibri" w:hAnsi="Calibri"/>
                <w:noProof/>
              </w:rPr>
              <w:drawing>
                <wp:inline distT="0" distB="0" distL="0" distR="0" wp14:anchorId="69B54019" wp14:editId="7B237D83">
                  <wp:extent cx="2505456" cy="2505456"/>
                  <wp:effectExtent l="0" t="0" r="0" b="9525"/>
                  <wp:docPr id="6" name="Picture 6" descr="figure bacteria population 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igure bacteria population graph"/>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19968" t="8310" r="26408" b="-554"/>
                          <a:stretch>
                            <a:fillRect/>
                          </a:stretch>
                        </pic:blipFill>
                        <pic:spPr bwMode="auto">
                          <a:xfrm>
                            <a:off x="0" y="0"/>
                            <a:ext cx="2505456" cy="2505456"/>
                          </a:xfrm>
                          <a:prstGeom prst="rect">
                            <a:avLst/>
                          </a:prstGeom>
                          <a:noFill/>
                          <a:ln>
                            <a:noFill/>
                          </a:ln>
                        </pic:spPr>
                      </pic:pic>
                    </a:graphicData>
                  </a:graphic>
                </wp:inline>
              </w:drawing>
            </w:r>
          </w:p>
        </w:tc>
      </w:tr>
    </w:tbl>
    <w:p w14:paraId="4661AB09" w14:textId="77777777" w:rsidR="002A61E2" w:rsidRPr="007D0DBB" w:rsidRDefault="002A61E2" w:rsidP="005F4E72">
      <w:pPr>
        <w:rPr>
          <w:rFonts w:asciiTheme="minorHAnsi" w:hAnsiTheme="minorHAnsi"/>
          <w:sz w:val="12"/>
          <w:szCs w:val="12"/>
        </w:rPr>
      </w:pPr>
      <w:bookmarkStart w:id="9" w:name="_Hlk33427104"/>
      <w:bookmarkStart w:id="10" w:name="_Hlk34632632"/>
    </w:p>
    <w:p w14:paraId="2FA6793F" w14:textId="0334BB11" w:rsidR="00720F55" w:rsidRDefault="002A61E2" w:rsidP="005F4E72">
      <w:pPr>
        <w:rPr>
          <w:rFonts w:asciiTheme="minorHAnsi" w:hAnsiTheme="minorHAnsi"/>
          <w:sz w:val="23"/>
          <w:szCs w:val="23"/>
        </w:rPr>
      </w:pPr>
      <w:bookmarkStart w:id="11" w:name="_Hlk128983311"/>
      <w:bookmarkStart w:id="12" w:name="_Hlk128630502"/>
      <w:r w:rsidRPr="002A61E2">
        <w:rPr>
          <w:rFonts w:asciiTheme="minorHAnsi" w:hAnsiTheme="minorHAnsi"/>
          <w:b/>
          <w:sz w:val="23"/>
          <w:szCs w:val="23"/>
        </w:rPr>
        <w:t>7.</w:t>
      </w:r>
      <w:r w:rsidR="008C3E54">
        <w:rPr>
          <w:rFonts w:asciiTheme="minorHAnsi" w:hAnsiTheme="minorHAnsi"/>
          <w:sz w:val="23"/>
          <w:szCs w:val="23"/>
        </w:rPr>
        <w:t xml:space="preserve"> </w:t>
      </w:r>
      <w:r w:rsidR="00673411">
        <w:rPr>
          <w:rFonts w:asciiTheme="minorHAnsi" w:hAnsiTheme="minorHAnsi"/>
          <w:sz w:val="23"/>
          <w:szCs w:val="23"/>
        </w:rPr>
        <w:t>What evidence supports the conclusion that the whooping crane population also showed</w:t>
      </w:r>
      <w:bookmarkEnd w:id="11"/>
      <w:r w:rsidR="00673411">
        <w:rPr>
          <w:rFonts w:asciiTheme="minorHAnsi" w:hAnsiTheme="minorHAnsi"/>
          <w:sz w:val="23"/>
          <w:szCs w:val="23"/>
        </w:rPr>
        <w:t xml:space="preserve"> roughly exponential population growth? (Hint: See the table on the previous page.)</w:t>
      </w:r>
    </w:p>
    <w:bookmarkEnd w:id="12"/>
    <w:p w14:paraId="12E77725" w14:textId="54D28F32" w:rsidR="002A61E2" w:rsidRDefault="002A61E2" w:rsidP="005F4E72">
      <w:pPr>
        <w:rPr>
          <w:rFonts w:asciiTheme="minorHAnsi" w:hAnsiTheme="minorHAnsi"/>
          <w:sz w:val="23"/>
          <w:szCs w:val="23"/>
        </w:rPr>
      </w:pPr>
    </w:p>
    <w:p w14:paraId="581287E5" w14:textId="77777777" w:rsidR="002823C0" w:rsidRDefault="002823C0" w:rsidP="005F4E72">
      <w:pPr>
        <w:rPr>
          <w:rFonts w:asciiTheme="minorHAnsi" w:hAnsiTheme="minorHAnsi"/>
          <w:sz w:val="23"/>
          <w:szCs w:val="23"/>
        </w:rPr>
      </w:pPr>
    </w:p>
    <w:p w14:paraId="63792370" w14:textId="3030B813" w:rsidR="007D5584" w:rsidRDefault="007D5584" w:rsidP="005F4E72">
      <w:pPr>
        <w:rPr>
          <w:rFonts w:asciiTheme="minorHAnsi" w:hAnsiTheme="minorHAnsi"/>
          <w:sz w:val="23"/>
          <w:szCs w:val="23"/>
        </w:rPr>
      </w:pPr>
    </w:p>
    <w:p w14:paraId="2CCC5951" w14:textId="0887F971" w:rsidR="002A61E2" w:rsidRPr="002A61E2" w:rsidRDefault="002A61E2" w:rsidP="005F4E72">
      <w:pPr>
        <w:rPr>
          <w:rFonts w:asciiTheme="minorHAnsi" w:hAnsiTheme="minorHAnsi"/>
          <w:sz w:val="23"/>
          <w:szCs w:val="23"/>
        </w:rPr>
      </w:pPr>
    </w:p>
    <w:p w14:paraId="504FC8DB" w14:textId="77777777" w:rsidR="0016684D" w:rsidRDefault="008C3E54" w:rsidP="005F4E72">
      <w:pPr>
        <w:rPr>
          <w:rFonts w:ascii="Calibri" w:hAnsi="Calibri"/>
          <w:sz w:val="23"/>
          <w:szCs w:val="23"/>
        </w:rPr>
      </w:pPr>
      <w:bookmarkStart w:id="13" w:name="_Hlk128975608"/>
      <w:r>
        <w:rPr>
          <w:rFonts w:ascii="Calibri" w:hAnsi="Calibri"/>
          <w:b/>
          <w:sz w:val="23"/>
          <w:szCs w:val="23"/>
        </w:rPr>
        <w:t>8</w:t>
      </w:r>
      <w:r w:rsidR="005F4E72" w:rsidRPr="008C3E54">
        <w:rPr>
          <w:rFonts w:ascii="Calibri" w:hAnsi="Calibri"/>
          <w:b/>
          <w:sz w:val="23"/>
          <w:szCs w:val="23"/>
        </w:rPr>
        <w:t>a.</w:t>
      </w:r>
      <w:r w:rsidR="005F4E72" w:rsidRPr="008C3E54">
        <w:rPr>
          <w:rFonts w:ascii="Calibri" w:hAnsi="Calibri"/>
          <w:sz w:val="23"/>
          <w:szCs w:val="23"/>
        </w:rPr>
        <w:t xml:space="preserve"> Can exponential growth </w:t>
      </w:r>
      <w:r>
        <w:rPr>
          <w:rFonts w:ascii="Calibri" w:hAnsi="Calibri"/>
          <w:sz w:val="23"/>
          <w:szCs w:val="23"/>
        </w:rPr>
        <w:t>of th</w:t>
      </w:r>
      <w:r w:rsidR="002823C0">
        <w:rPr>
          <w:rFonts w:ascii="Calibri" w:hAnsi="Calibri"/>
          <w:sz w:val="23"/>
          <w:szCs w:val="23"/>
        </w:rPr>
        <w:t>e</w:t>
      </w:r>
      <w:r>
        <w:rPr>
          <w:rFonts w:ascii="Calibri" w:hAnsi="Calibri"/>
          <w:sz w:val="23"/>
          <w:szCs w:val="23"/>
        </w:rPr>
        <w:t xml:space="preserve"> bacterial population </w:t>
      </w:r>
      <w:r w:rsidR="005F4E72" w:rsidRPr="008C3E54">
        <w:rPr>
          <w:rFonts w:ascii="Calibri" w:hAnsi="Calibri"/>
          <w:sz w:val="23"/>
          <w:szCs w:val="23"/>
        </w:rPr>
        <w:t xml:space="preserve">continue forever?  yes ___   no ___   </w:t>
      </w:r>
    </w:p>
    <w:p w14:paraId="55C6C27A" w14:textId="27F3D56F" w:rsidR="005F4E72" w:rsidRPr="0016684D" w:rsidRDefault="005F4E72" w:rsidP="005F4E72">
      <w:pPr>
        <w:rPr>
          <w:rFonts w:ascii="Calibri" w:hAnsi="Calibri"/>
          <w:sz w:val="6"/>
          <w:szCs w:val="6"/>
        </w:rPr>
      </w:pPr>
    </w:p>
    <w:p w14:paraId="6AF86892" w14:textId="4D79FC2B" w:rsidR="005F4E72" w:rsidRPr="008C3E54" w:rsidRDefault="008C3E54" w:rsidP="005F4E72">
      <w:pPr>
        <w:rPr>
          <w:rFonts w:ascii="Calibri" w:hAnsi="Calibri"/>
          <w:sz w:val="23"/>
          <w:szCs w:val="23"/>
        </w:rPr>
      </w:pPr>
      <w:r>
        <w:rPr>
          <w:rFonts w:ascii="Calibri" w:hAnsi="Calibri"/>
          <w:b/>
          <w:sz w:val="23"/>
          <w:szCs w:val="23"/>
        </w:rPr>
        <w:t>8</w:t>
      </w:r>
      <w:r w:rsidR="005F4E72" w:rsidRPr="008C3E54">
        <w:rPr>
          <w:rFonts w:ascii="Calibri" w:hAnsi="Calibri"/>
          <w:b/>
          <w:sz w:val="23"/>
          <w:szCs w:val="23"/>
        </w:rPr>
        <w:t xml:space="preserve">b. </w:t>
      </w:r>
      <w:r w:rsidR="005F4E72" w:rsidRPr="008C3E54">
        <w:rPr>
          <w:rFonts w:ascii="Calibri" w:hAnsi="Calibri"/>
          <w:sz w:val="23"/>
          <w:szCs w:val="23"/>
        </w:rPr>
        <w:t>Why or why not?</w:t>
      </w:r>
    </w:p>
    <w:bookmarkEnd w:id="13"/>
    <w:p w14:paraId="08200A36" w14:textId="77777777" w:rsidR="002823C0" w:rsidRDefault="002823C0" w:rsidP="005F4E72">
      <w:pPr>
        <w:rPr>
          <w:rFonts w:ascii="Calibri" w:hAnsi="Calibri"/>
        </w:rPr>
      </w:pPr>
    </w:p>
    <w:p w14:paraId="7A440047" w14:textId="5F32E263" w:rsidR="00600566" w:rsidRPr="00AD1538" w:rsidRDefault="00600566" w:rsidP="00600566">
      <w:pPr>
        <w:jc w:val="center"/>
        <w:rPr>
          <w:rFonts w:ascii="Calibri" w:hAnsi="Calibri"/>
          <w:b/>
          <w:sz w:val="23"/>
          <w:szCs w:val="23"/>
        </w:rPr>
      </w:pPr>
      <w:r w:rsidRPr="000308E7">
        <w:rPr>
          <w:rFonts w:ascii="Calibri" w:hAnsi="Calibri"/>
          <w:b/>
          <w:szCs w:val="23"/>
        </w:rPr>
        <w:lastRenderedPageBreak/>
        <w:t>Limits on Population Growth</w:t>
      </w:r>
      <w:bookmarkStart w:id="14" w:name="_Hlk129148874"/>
    </w:p>
    <w:tbl>
      <w:tblPr>
        <w:tblStyle w:val="TableGrid"/>
        <w:tblW w:w="9504" w:type="dxa"/>
        <w:jc w:val="center"/>
        <w:tblLook w:val="04A0" w:firstRow="1" w:lastRow="0" w:firstColumn="1" w:lastColumn="0" w:noHBand="0" w:noVBand="1"/>
      </w:tblPr>
      <w:tblGrid>
        <w:gridCol w:w="6912"/>
        <w:gridCol w:w="2592"/>
      </w:tblGrid>
      <w:tr w:rsidR="00600566" w:rsidRPr="008E1698" w14:paraId="36C3AF98" w14:textId="77777777" w:rsidTr="00496D1A">
        <w:trPr>
          <w:jc w:val="center"/>
        </w:trPr>
        <w:tc>
          <w:tcPr>
            <w:tcW w:w="0" w:type="auto"/>
            <w:tcBorders>
              <w:top w:val="nil"/>
              <w:left w:val="nil"/>
              <w:bottom w:val="nil"/>
            </w:tcBorders>
          </w:tcPr>
          <w:p w14:paraId="2628F8F0" w14:textId="52735CB8" w:rsidR="00600566" w:rsidRPr="008E1698" w:rsidRDefault="00D960E9" w:rsidP="00AE347C">
            <w:pPr>
              <w:rPr>
                <w:rFonts w:ascii="Calibri" w:hAnsi="Calibri"/>
                <w:sz w:val="23"/>
                <w:szCs w:val="23"/>
              </w:rPr>
            </w:pPr>
            <w:r w:rsidRPr="008E1698">
              <w:rPr>
                <w:rFonts w:ascii="Calibri" w:hAnsi="Calibri"/>
                <w:b/>
                <w:sz w:val="23"/>
                <w:szCs w:val="23"/>
              </w:rPr>
              <w:t>9</w:t>
            </w:r>
            <w:r w:rsidR="00D97323" w:rsidRPr="008E1698">
              <w:rPr>
                <w:rFonts w:ascii="Calibri" w:hAnsi="Calibri"/>
                <w:b/>
                <w:sz w:val="23"/>
                <w:szCs w:val="23"/>
              </w:rPr>
              <w:t>a</w:t>
            </w:r>
            <w:r w:rsidR="0035377D" w:rsidRPr="008E1698">
              <w:rPr>
                <w:rFonts w:ascii="Calibri" w:hAnsi="Calibri"/>
                <w:sz w:val="23"/>
                <w:szCs w:val="23"/>
              </w:rPr>
              <w:t xml:space="preserve">. </w:t>
            </w:r>
            <w:r w:rsidR="005F4E72" w:rsidRPr="008E1698">
              <w:rPr>
                <w:rFonts w:ascii="Calibri" w:hAnsi="Calibri"/>
                <w:sz w:val="23"/>
                <w:szCs w:val="23"/>
              </w:rPr>
              <w:t>This graph shows</w:t>
            </w:r>
            <w:r w:rsidR="00D97323" w:rsidRPr="008E1698">
              <w:rPr>
                <w:rFonts w:ascii="Calibri" w:hAnsi="Calibri"/>
                <w:sz w:val="23"/>
                <w:szCs w:val="23"/>
              </w:rPr>
              <w:t xml:space="preserve"> that, during </w:t>
            </w:r>
            <w:r w:rsidR="0035377D" w:rsidRPr="008E1698">
              <w:rPr>
                <w:rFonts w:ascii="Calibri" w:hAnsi="Calibri"/>
                <w:sz w:val="23"/>
                <w:szCs w:val="23"/>
              </w:rPr>
              <w:t xml:space="preserve">the first twenty hours, population size increased from a few hundred bacteria to about ten million bacteria. After that, population growth slowed and then stopped. </w:t>
            </w:r>
            <w:r w:rsidR="007D5584" w:rsidRPr="008E1698">
              <w:rPr>
                <w:rFonts w:ascii="Calibri" w:hAnsi="Calibri"/>
                <w:sz w:val="23"/>
                <w:szCs w:val="23"/>
              </w:rPr>
              <w:t xml:space="preserve">What are </w:t>
            </w:r>
            <w:r w:rsidR="00D97323" w:rsidRPr="008E1698">
              <w:rPr>
                <w:rFonts w:ascii="Calibri" w:hAnsi="Calibri"/>
                <w:sz w:val="23"/>
                <w:szCs w:val="23"/>
              </w:rPr>
              <w:t xml:space="preserve">some </w:t>
            </w:r>
            <w:r w:rsidR="007D5584" w:rsidRPr="008E1698">
              <w:rPr>
                <w:rFonts w:ascii="Calibri" w:hAnsi="Calibri"/>
                <w:sz w:val="23"/>
                <w:szCs w:val="23"/>
              </w:rPr>
              <w:t>possible reasons why population growth stopped for these bacterial populations?</w:t>
            </w:r>
          </w:p>
          <w:p w14:paraId="0CE2D65F" w14:textId="77777777" w:rsidR="00600566" w:rsidRPr="008E1698" w:rsidRDefault="00600566" w:rsidP="00AE347C">
            <w:pPr>
              <w:rPr>
                <w:rFonts w:ascii="Calibri" w:hAnsi="Calibri"/>
                <w:b/>
                <w:sz w:val="23"/>
                <w:szCs w:val="23"/>
              </w:rPr>
            </w:pPr>
          </w:p>
        </w:tc>
        <w:tc>
          <w:tcPr>
            <w:tcW w:w="0" w:type="auto"/>
            <w:vAlign w:val="center"/>
          </w:tcPr>
          <w:p w14:paraId="7546C36A" w14:textId="77777777" w:rsidR="00600566" w:rsidRPr="008E1698" w:rsidRDefault="00600566" w:rsidP="00AE347C">
            <w:pPr>
              <w:jc w:val="center"/>
              <w:rPr>
                <w:sz w:val="23"/>
                <w:szCs w:val="23"/>
              </w:rPr>
            </w:pPr>
            <w:r w:rsidRPr="008E1698">
              <w:rPr>
                <w:noProof/>
                <w:sz w:val="23"/>
                <w:szCs w:val="23"/>
              </w:rPr>
              <w:drawing>
                <wp:inline distT="0" distB="0" distL="0" distR="0" wp14:anchorId="32C4577E" wp14:editId="5CEEC456">
                  <wp:extent cx="1508760" cy="15910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population logistic bacteria.png"/>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13914" t="33430" r="54515" b="6729"/>
                          <a:stretch/>
                        </pic:blipFill>
                        <pic:spPr bwMode="auto">
                          <a:xfrm>
                            <a:off x="0" y="0"/>
                            <a:ext cx="1508760" cy="1591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343E40" w14:textId="77777777" w:rsidR="00600566" w:rsidRPr="004D5D03" w:rsidRDefault="00600566" w:rsidP="00600566">
      <w:pPr>
        <w:rPr>
          <w:rFonts w:ascii="Calibri" w:hAnsi="Calibri"/>
          <w:sz w:val="10"/>
          <w:szCs w:val="10"/>
        </w:rPr>
      </w:pPr>
    </w:p>
    <w:p w14:paraId="14BB39F8" w14:textId="41AD0FEE" w:rsidR="00D97323" w:rsidRPr="008E1698" w:rsidRDefault="00D97323" w:rsidP="00600566">
      <w:pPr>
        <w:rPr>
          <w:rFonts w:ascii="Calibri" w:hAnsi="Calibri"/>
          <w:sz w:val="23"/>
          <w:szCs w:val="23"/>
        </w:rPr>
      </w:pPr>
      <w:bookmarkStart w:id="15" w:name="_Hlk129153291"/>
      <w:bookmarkStart w:id="16" w:name="_Hlk130359282"/>
      <w:bookmarkStart w:id="17" w:name="_Hlk129322767"/>
      <w:r w:rsidRPr="008E1698">
        <w:rPr>
          <w:rFonts w:ascii="Calibri" w:hAnsi="Calibri"/>
          <w:b/>
          <w:sz w:val="23"/>
          <w:szCs w:val="23"/>
        </w:rPr>
        <w:t xml:space="preserve">9b. </w:t>
      </w:r>
      <w:r w:rsidR="0048025A" w:rsidRPr="008E1698">
        <w:rPr>
          <w:rFonts w:ascii="Calibri" w:hAnsi="Calibri"/>
          <w:sz w:val="23"/>
          <w:szCs w:val="23"/>
        </w:rPr>
        <w:t xml:space="preserve">As population size </w:t>
      </w:r>
      <w:bookmarkStart w:id="18" w:name="_Hlk129233395"/>
      <w:r w:rsidR="007D0DBB" w:rsidRPr="008E1698">
        <w:rPr>
          <w:rFonts w:ascii="Calibri" w:hAnsi="Calibri"/>
          <w:sz w:val="23"/>
          <w:szCs w:val="23"/>
        </w:rPr>
        <w:t xml:space="preserve">increases, competition </w:t>
      </w:r>
      <w:r w:rsidR="007D0DBB">
        <w:rPr>
          <w:rFonts w:ascii="Calibri" w:hAnsi="Calibri"/>
          <w:sz w:val="23"/>
          <w:szCs w:val="23"/>
        </w:rPr>
        <w:t>for</w:t>
      </w:r>
      <w:r w:rsidR="007D0DBB" w:rsidRPr="008E1698">
        <w:rPr>
          <w:rFonts w:ascii="Calibri" w:hAnsi="Calibri"/>
          <w:sz w:val="23"/>
          <w:szCs w:val="23"/>
        </w:rPr>
        <w:t xml:space="preserve"> </w:t>
      </w:r>
      <w:r w:rsidR="0048025A" w:rsidRPr="008E1698">
        <w:rPr>
          <w:rFonts w:ascii="Calibri" w:hAnsi="Calibri"/>
          <w:sz w:val="23"/>
          <w:szCs w:val="23"/>
        </w:rPr>
        <w:t xml:space="preserve">limited resources </w:t>
      </w:r>
      <w:r w:rsidRPr="008E1698">
        <w:rPr>
          <w:rFonts w:ascii="Calibri" w:hAnsi="Calibri"/>
          <w:sz w:val="23"/>
          <w:szCs w:val="23"/>
        </w:rPr>
        <w:t>__</w:t>
      </w:r>
      <w:r w:rsidR="007F39DE">
        <w:rPr>
          <w:rFonts w:ascii="Calibri" w:hAnsi="Calibri"/>
          <w:sz w:val="23"/>
          <w:szCs w:val="23"/>
        </w:rPr>
        <w:t>_____</w:t>
      </w:r>
      <w:r w:rsidRPr="008E1698">
        <w:rPr>
          <w:rFonts w:ascii="Calibri" w:hAnsi="Calibri"/>
          <w:sz w:val="23"/>
          <w:szCs w:val="23"/>
        </w:rPr>
        <w:t>_</w:t>
      </w:r>
      <w:r w:rsidR="00BB6E64" w:rsidRPr="008E1698">
        <w:rPr>
          <w:rFonts w:ascii="Calibri" w:hAnsi="Calibri"/>
          <w:sz w:val="23"/>
          <w:szCs w:val="23"/>
        </w:rPr>
        <w:t>_</w:t>
      </w:r>
      <w:r w:rsidRPr="008E1698">
        <w:rPr>
          <w:rFonts w:ascii="Calibri" w:hAnsi="Calibri"/>
          <w:sz w:val="23"/>
          <w:szCs w:val="23"/>
        </w:rPr>
        <w:t>_________</w:t>
      </w:r>
      <w:r w:rsidR="00E935A3" w:rsidRPr="008E1698">
        <w:rPr>
          <w:rFonts w:ascii="Calibri" w:hAnsi="Calibri"/>
          <w:sz w:val="23"/>
          <w:szCs w:val="23"/>
        </w:rPr>
        <w:t>.</w:t>
      </w:r>
      <w:r w:rsidR="0013582E" w:rsidRPr="008E1698">
        <w:rPr>
          <w:rFonts w:ascii="Calibri" w:hAnsi="Calibri"/>
          <w:sz w:val="23"/>
          <w:szCs w:val="23"/>
        </w:rPr>
        <w:t xml:space="preserve"> </w:t>
      </w:r>
      <w:r w:rsidR="007F39DE">
        <w:rPr>
          <w:rFonts w:ascii="Calibri" w:hAnsi="Calibri"/>
          <w:sz w:val="23"/>
          <w:szCs w:val="23"/>
        </w:rPr>
        <w:t xml:space="preserve">An </w:t>
      </w:r>
    </w:p>
    <w:p w14:paraId="6E220EAB" w14:textId="1EF9E22C" w:rsidR="00D97323" w:rsidRPr="00D97323" w:rsidRDefault="00D97323" w:rsidP="00600566">
      <w:pPr>
        <w:rPr>
          <w:rFonts w:ascii="Calibri" w:hAnsi="Calibri"/>
          <w:sz w:val="20"/>
          <w:szCs w:val="20"/>
        </w:rPr>
      </w:pPr>
      <w:r w:rsidRPr="0013582E">
        <w:rPr>
          <w:rFonts w:ascii="Calibri" w:hAnsi="Calibri"/>
          <w:sz w:val="18"/>
          <w:szCs w:val="18"/>
        </w:rPr>
        <w:tab/>
      </w:r>
      <w:r w:rsidRPr="0013582E">
        <w:rPr>
          <w:rFonts w:ascii="Calibri" w:hAnsi="Calibri"/>
          <w:sz w:val="18"/>
          <w:szCs w:val="18"/>
        </w:rPr>
        <w:tab/>
        <w:t xml:space="preserve">   </w:t>
      </w:r>
      <w:r w:rsidR="007D0DBB">
        <w:rPr>
          <w:rFonts w:ascii="Calibri" w:hAnsi="Calibri"/>
          <w:sz w:val="18"/>
          <w:szCs w:val="18"/>
        </w:rPr>
        <w:t xml:space="preserve">                                         </w:t>
      </w:r>
      <w:r w:rsidR="007F39DE">
        <w:rPr>
          <w:rFonts w:ascii="Calibri" w:hAnsi="Calibri"/>
          <w:sz w:val="18"/>
          <w:szCs w:val="18"/>
        </w:rPr>
        <w:tab/>
      </w:r>
      <w:r w:rsidR="007F39DE">
        <w:rPr>
          <w:rFonts w:ascii="Calibri" w:hAnsi="Calibri"/>
          <w:sz w:val="18"/>
          <w:szCs w:val="18"/>
        </w:rPr>
        <w:tab/>
      </w:r>
      <w:r w:rsidR="007F39DE">
        <w:rPr>
          <w:rFonts w:ascii="Calibri" w:hAnsi="Calibri"/>
          <w:sz w:val="18"/>
          <w:szCs w:val="18"/>
        </w:rPr>
        <w:tab/>
      </w:r>
      <w:r w:rsidR="007D0DBB">
        <w:rPr>
          <w:rFonts w:ascii="Calibri" w:hAnsi="Calibri"/>
          <w:sz w:val="18"/>
          <w:szCs w:val="18"/>
        </w:rPr>
        <w:t xml:space="preserve">               </w:t>
      </w:r>
      <w:r w:rsidR="007F39DE">
        <w:rPr>
          <w:rFonts w:ascii="Calibri" w:hAnsi="Calibri"/>
          <w:sz w:val="18"/>
          <w:szCs w:val="18"/>
        </w:rPr>
        <w:t xml:space="preserve">          </w:t>
      </w:r>
      <w:r w:rsidR="007D0DBB">
        <w:rPr>
          <w:rFonts w:ascii="Calibri" w:hAnsi="Calibri"/>
          <w:sz w:val="18"/>
          <w:szCs w:val="18"/>
        </w:rPr>
        <w:t xml:space="preserve">      </w:t>
      </w:r>
      <w:r w:rsidR="007F39DE">
        <w:rPr>
          <w:rFonts w:ascii="Calibri" w:hAnsi="Calibri"/>
          <w:sz w:val="18"/>
          <w:szCs w:val="18"/>
        </w:rPr>
        <w:t xml:space="preserve">    </w:t>
      </w:r>
      <w:r w:rsidRPr="0013582E">
        <w:rPr>
          <w:rFonts w:ascii="Calibri" w:hAnsi="Calibri"/>
          <w:sz w:val="18"/>
          <w:szCs w:val="18"/>
        </w:rPr>
        <w:t xml:space="preserve"> </w:t>
      </w:r>
      <w:r w:rsidR="007D0DBB">
        <w:rPr>
          <w:rFonts w:ascii="Calibri" w:hAnsi="Calibri"/>
          <w:sz w:val="18"/>
          <w:szCs w:val="18"/>
        </w:rPr>
        <w:t>(</w:t>
      </w:r>
      <w:r w:rsidRPr="0013582E">
        <w:rPr>
          <w:rFonts w:ascii="Calibri" w:hAnsi="Calibri"/>
          <w:sz w:val="18"/>
          <w:szCs w:val="18"/>
        </w:rPr>
        <w:t>decreases/increases)</w:t>
      </w:r>
    </w:p>
    <w:p w14:paraId="7E4D83BF" w14:textId="77777777" w:rsidR="004D5D03" w:rsidRDefault="007F39DE" w:rsidP="00600566">
      <w:pPr>
        <w:rPr>
          <w:rFonts w:ascii="Calibri" w:hAnsi="Calibri"/>
          <w:sz w:val="23"/>
          <w:szCs w:val="23"/>
        </w:rPr>
      </w:pPr>
      <w:r>
        <w:rPr>
          <w:rFonts w:ascii="Calibri" w:hAnsi="Calibri"/>
          <w:sz w:val="23"/>
          <w:szCs w:val="23"/>
        </w:rPr>
        <w:t xml:space="preserve">increase in competition </w:t>
      </w:r>
      <w:r w:rsidR="007D0DBB">
        <w:rPr>
          <w:rFonts w:ascii="Calibri" w:hAnsi="Calibri"/>
          <w:sz w:val="23"/>
          <w:szCs w:val="23"/>
        </w:rPr>
        <w:t xml:space="preserve">results in increased </w:t>
      </w:r>
      <w:r w:rsidR="0013582E" w:rsidRPr="008E1698">
        <w:rPr>
          <w:rFonts w:ascii="Calibri" w:hAnsi="Calibri"/>
          <w:sz w:val="23"/>
          <w:szCs w:val="23"/>
        </w:rPr>
        <w:t xml:space="preserve">mortality </w:t>
      </w:r>
      <w:r w:rsidR="00E935A3" w:rsidRPr="008E1698">
        <w:rPr>
          <w:rFonts w:ascii="Calibri" w:hAnsi="Calibri"/>
          <w:sz w:val="23"/>
          <w:szCs w:val="23"/>
        </w:rPr>
        <w:t xml:space="preserve">and/or decreased reproduction, so </w:t>
      </w:r>
      <w:proofErr w:type="gramStart"/>
      <w:r w:rsidR="0048025A" w:rsidRPr="008E1698">
        <w:rPr>
          <w:rFonts w:ascii="Calibri" w:hAnsi="Calibri"/>
          <w:sz w:val="23"/>
          <w:szCs w:val="23"/>
        </w:rPr>
        <w:t>population</w:t>
      </w:r>
      <w:proofErr w:type="gramEnd"/>
      <w:r w:rsidR="0048025A" w:rsidRPr="008E1698">
        <w:rPr>
          <w:rFonts w:ascii="Calibri" w:hAnsi="Calibri"/>
          <w:sz w:val="23"/>
          <w:szCs w:val="23"/>
        </w:rPr>
        <w:t xml:space="preserve"> </w:t>
      </w:r>
    </w:p>
    <w:p w14:paraId="46050C55" w14:textId="77777777" w:rsidR="004D5D03" w:rsidRPr="004D5D03" w:rsidRDefault="004D5D03" w:rsidP="00600566">
      <w:pPr>
        <w:rPr>
          <w:rFonts w:ascii="Calibri" w:hAnsi="Calibri"/>
          <w:sz w:val="8"/>
          <w:szCs w:val="8"/>
        </w:rPr>
      </w:pPr>
    </w:p>
    <w:p w14:paraId="25207987" w14:textId="0DE80E78" w:rsidR="004D5D03" w:rsidRDefault="0048025A" w:rsidP="00600566">
      <w:pPr>
        <w:rPr>
          <w:rFonts w:ascii="Calibri" w:hAnsi="Calibri"/>
          <w:sz w:val="23"/>
          <w:szCs w:val="23"/>
        </w:rPr>
      </w:pPr>
      <w:r w:rsidRPr="008E1698">
        <w:rPr>
          <w:rFonts w:ascii="Calibri" w:hAnsi="Calibri"/>
          <w:sz w:val="23"/>
          <w:szCs w:val="23"/>
        </w:rPr>
        <w:t xml:space="preserve">growth </w:t>
      </w:r>
      <w:r w:rsidR="00E935A3" w:rsidRPr="008E1698">
        <w:rPr>
          <w:rFonts w:ascii="Calibri" w:hAnsi="Calibri"/>
          <w:sz w:val="23"/>
          <w:szCs w:val="23"/>
        </w:rPr>
        <w:t xml:space="preserve">slows and </w:t>
      </w:r>
      <w:bookmarkStart w:id="19" w:name="_Hlk128634841"/>
      <w:r w:rsidR="007D0DBB" w:rsidRPr="008E1698">
        <w:rPr>
          <w:rFonts w:ascii="Calibri" w:hAnsi="Calibri"/>
          <w:sz w:val="23"/>
          <w:szCs w:val="23"/>
        </w:rPr>
        <w:t>stops.</w:t>
      </w:r>
      <w:r w:rsidR="004D5D03">
        <w:rPr>
          <w:rFonts w:ascii="Calibri" w:hAnsi="Calibri"/>
          <w:sz w:val="23"/>
          <w:szCs w:val="23"/>
        </w:rPr>
        <w:t xml:space="preserve"> As a result, </w:t>
      </w:r>
      <w:r w:rsidR="00D561A9" w:rsidRPr="008E1698">
        <w:rPr>
          <w:rFonts w:ascii="Calibri" w:hAnsi="Calibri"/>
          <w:sz w:val="23"/>
          <w:szCs w:val="23"/>
        </w:rPr>
        <w:t xml:space="preserve">population size reaches a </w:t>
      </w:r>
      <w:r w:rsidR="007F39DE">
        <w:rPr>
          <w:rFonts w:ascii="Calibri" w:hAnsi="Calibri"/>
          <w:sz w:val="23"/>
          <w:szCs w:val="23"/>
        </w:rPr>
        <w:t>_______</w:t>
      </w:r>
      <w:r w:rsidR="0013582E" w:rsidRPr="008E1698">
        <w:rPr>
          <w:rFonts w:ascii="Calibri" w:hAnsi="Calibri"/>
          <w:sz w:val="23"/>
          <w:szCs w:val="23"/>
        </w:rPr>
        <w:t>________</w:t>
      </w:r>
      <w:r w:rsidR="004D5D03">
        <w:rPr>
          <w:rFonts w:ascii="Calibri" w:hAnsi="Calibri"/>
          <w:sz w:val="23"/>
          <w:szCs w:val="23"/>
        </w:rPr>
        <w:t>,</w:t>
      </w:r>
      <w:r w:rsidR="00D561A9" w:rsidRPr="008E1698">
        <w:rPr>
          <w:rFonts w:ascii="Calibri" w:hAnsi="Calibri"/>
          <w:sz w:val="23"/>
          <w:szCs w:val="23"/>
        </w:rPr>
        <w:t xml:space="preserve"> wh</w:t>
      </w:r>
      <w:r w:rsidR="007F39DE">
        <w:rPr>
          <w:rFonts w:ascii="Calibri" w:hAnsi="Calibri"/>
          <w:sz w:val="23"/>
          <w:szCs w:val="23"/>
        </w:rPr>
        <w:t>ich is</w:t>
      </w:r>
      <w:bookmarkEnd w:id="15"/>
      <w:r w:rsidR="007F39DE">
        <w:rPr>
          <w:rFonts w:ascii="Calibri" w:hAnsi="Calibri"/>
          <w:sz w:val="23"/>
          <w:szCs w:val="23"/>
        </w:rPr>
        <w:t xml:space="preserve"> </w:t>
      </w:r>
      <w:r w:rsidR="007D0DBB" w:rsidRPr="008E1698">
        <w:rPr>
          <w:rFonts w:ascii="Calibri" w:hAnsi="Calibri"/>
          <w:sz w:val="23"/>
          <w:szCs w:val="23"/>
        </w:rPr>
        <w:t xml:space="preserve">called </w:t>
      </w:r>
      <w:r w:rsidR="00FB5BBC" w:rsidRPr="008E1698">
        <w:rPr>
          <w:rFonts w:ascii="Calibri" w:hAnsi="Calibri"/>
          <w:sz w:val="23"/>
          <w:szCs w:val="23"/>
        </w:rPr>
        <w:t>the</w:t>
      </w:r>
    </w:p>
    <w:p w14:paraId="792A1A42" w14:textId="1C20FA7E" w:rsidR="004D5D03" w:rsidRDefault="004D5D03" w:rsidP="00600566">
      <w:pPr>
        <w:rPr>
          <w:rFonts w:ascii="Calibri" w:hAnsi="Calibri"/>
          <w:sz w:val="18"/>
          <w:szCs w:val="18"/>
        </w:rPr>
      </w:pPr>
      <w:r w:rsidRPr="004D5D03">
        <w:rPr>
          <w:rFonts w:ascii="Calibri" w:hAnsi="Calibri"/>
          <w:sz w:val="18"/>
          <w:szCs w:val="18"/>
        </w:rPr>
        <w:t xml:space="preserve">          </w:t>
      </w:r>
      <w:r>
        <w:rPr>
          <w:rFonts w:ascii="Calibri" w:hAnsi="Calibri"/>
          <w:sz w:val="18"/>
          <w:szCs w:val="18"/>
        </w:rPr>
        <w:tab/>
      </w:r>
      <w:r w:rsidRPr="004D5D03">
        <w:rPr>
          <w:rFonts w:ascii="Calibri" w:hAnsi="Calibri"/>
          <w:sz w:val="18"/>
          <w:szCs w:val="18"/>
        </w:rPr>
        <w:t xml:space="preserve">                                                                                                          </w:t>
      </w:r>
      <w:r>
        <w:rPr>
          <w:rFonts w:ascii="Calibri" w:hAnsi="Calibri"/>
          <w:sz w:val="18"/>
          <w:szCs w:val="18"/>
        </w:rPr>
        <w:t xml:space="preserve">      </w:t>
      </w:r>
      <w:r w:rsidRPr="004D5D03">
        <w:rPr>
          <w:rFonts w:ascii="Calibri" w:hAnsi="Calibri"/>
          <w:sz w:val="18"/>
          <w:szCs w:val="18"/>
        </w:rPr>
        <w:t xml:space="preserve">              (maximum/minimum)</w:t>
      </w:r>
    </w:p>
    <w:p w14:paraId="4B44E388" w14:textId="5D1650D0" w:rsidR="003C16CE" w:rsidRPr="000308E7" w:rsidRDefault="007D0DBB" w:rsidP="00600566">
      <w:pPr>
        <w:rPr>
          <w:rFonts w:asciiTheme="minorHAnsi" w:hAnsiTheme="minorHAnsi" w:cstheme="minorHAnsi"/>
          <w:szCs w:val="23"/>
        </w:rPr>
      </w:pPr>
      <w:r w:rsidRPr="008E1698">
        <w:rPr>
          <w:rFonts w:ascii="Calibri" w:hAnsi="Calibri"/>
          <w:b/>
          <w:sz w:val="23"/>
          <w:szCs w:val="23"/>
        </w:rPr>
        <w:t xml:space="preserve">carrying </w:t>
      </w:r>
      <w:r w:rsidR="00D561A9" w:rsidRPr="008E1698">
        <w:rPr>
          <w:rFonts w:ascii="Calibri" w:hAnsi="Calibri"/>
          <w:b/>
          <w:sz w:val="23"/>
          <w:szCs w:val="23"/>
        </w:rPr>
        <w:t>capacity</w:t>
      </w:r>
      <w:r w:rsidR="00713420" w:rsidRPr="008E1698">
        <w:rPr>
          <w:rFonts w:ascii="Calibri" w:hAnsi="Calibri"/>
          <w:b/>
          <w:sz w:val="23"/>
          <w:szCs w:val="23"/>
        </w:rPr>
        <w:t xml:space="preserve"> </w:t>
      </w:r>
      <w:r w:rsidR="00713420" w:rsidRPr="008E1698">
        <w:rPr>
          <w:rFonts w:ascii="Calibri" w:hAnsi="Calibri"/>
          <w:sz w:val="23"/>
          <w:szCs w:val="23"/>
        </w:rPr>
        <w:t>of the environment</w:t>
      </w:r>
      <w:r w:rsidR="00D561A9" w:rsidRPr="008E1698">
        <w:rPr>
          <w:rFonts w:ascii="Calibri" w:hAnsi="Calibri"/>
          <w:sz w:val="23"/>
          <w:szCs w:val="23"/>
        </w:rPr>
        <w:t>.</w:t>
      </w:r>
      <w:bookmarkEnd w:id="19"/>
      <w:r w:rsidR="00D07C7C" w:rsidRPr="008E1698">
        <w:rPr>
          <w:rFonts w:asciiTheme="minorHAnsi" w:hAnsiTheme="minorHAnsi" w:cstheme="minorHAnsi"/>
          <w:sz w:val="23"/>
          <w:szCs w:val="23"/>
        </w:rPr>
        <w:t xml:space="preserve"> </w:t>
      </w:r>
      <w:r w:rsidR="007F39DE" w:rsidRPr="008E1698">
        <w:rPr>
          <w:rFonts w:ascii="Calibri" w:hAnsi="Calibri"/>
          <w:sz w:val="23"/>
          <w:szCs w:val="23"/>
        </w:rPr>
        <w:t>This</w:t>
      </w:r>
      <w:r w:rsidR="00FB5BBC">
        <w:rPr>
          <w:rFonts w:ascii="Calibri" w:hAnsi="Calibri"/>
          <w:sz w:val="23"/>
          <w:szCs w:val="23"/>
        </w:rPr>
        <w:t xml:space="preserve"> type of </w:t>
      </w:r>
      <w:r w:rsidR="00FB5BBC" w:rsidRPr="00FB5BBC">
        <w:rPr>
          <w:rFonts w:ascii="Calibri" w:hAnsi="Calibri"/>
          <w:sz w:val="23"/>
          <w:szCs w:val="23"/>
        </w:rPr>
        <w:t xml:space="preserve">population growth </w:t>
      </w:r>
      <w:r w:rsidR="00FB5BBC">
        <w:rPr>
          <w:rFonts w:asciiTheme="minorHAnsi" w:hAnsiTheme="minorHAnsi" w:cstheme="minorHAnsi"/>
        </w:rPr>
        <w:t xml:space="preserve">is called </w:t>
      </w:r>
      <w:r w:rsidR="007F39DE" w:rsidRPr="008E1698">
        <w:rPr>
          <w:rFonts w:ascii="Calibri" w:hAnsi="Calibri"/>
          <w:b/>
          <w:sz w:val="23"/>
          <w:szCs w:val="23"/>
        </w:rPr>
        <w:t>logistic population growth</w:t>
      </w:r>
      <w:r w:rsidR="007F39DE" w:rsidRPr="008E1698">
        <w:rPr>
          <w:rFonts w:ascii="Calibri" w:hAnsi="Calibri"/>
          <w:sz w:val="23"/>
          <w:szCs w:val="23"/>
        </w:rPr>
        <w:t xml:space="preserve">. </w:t>
      </w:r>
      <w:r w:rsidR="007F39DE">
        <w:rPr>
          <w:rFonts w:ascii="Calibri" w:hAnsi="Calibri"/>
          <w:sz w:val="23"/>
          <w:szCs w:val="23"/>
        </w:rPr>
        <w:t xml:space="preserve">In contrast, </w:t>
      </w:r>
      <w:r w:rsidR="007F39DE">
        <w:rPr>
          <w:rFonts w:asciiTheme="minorHAnsi" w:hAnsiTheme="minorHAnsi" w:cstheme="minorHAnsi"/>
          <w:sz w:val="23"/>
          <w:szCs w:val="23"/>
        </w:rPr>
        <w:t xml:space="preserve">exponential </w:t>
      </w:r>
      <w:r w:rsidR="00575595" w:rsidRPr="008E1698">
        <w:rPr>
          <w:rFonts w:asciiTheme="minorHAnsi" w:hAnsiTheme="minorHAnsi" w:cstheme="minorHAnsi"/>
          <w:sz w:val="23"/>
          <w:szCs w:val="23"/>
        </w:rPr>
        <w:t>population growth occurs when resources are</w:t>
      </w:r>
      <w:r w:rsidR="00D07C7C" w:rsidRPr="008E1698">
        <w:rPr>
          <w:rFonts w:asciiTheme="minorHAnsi" w:hAnsiTheme="minorHAnsi" w:cstheme="minorHAnsi"/>
          <w:sz w:val="23"/>
          <w:szCs w:val="23"/>
        </w:rPr>
        <w:t xml:space="preserve"> so abundant that </w:t>
      </w:r>
      <w:r w:rsidR="00575595" w:rsidRPr="008E1698">
        <w:rPr>
          <w:rFonts w:asciiTheme="minorHAnsi" w:hAnsiTheme="minorHAnsi" w:cstheme="minorHAnsi"/>
          <w:sz w:val="23"/>
          <w:szCs w:val="23"/>
        </w:rPr>
        <w:t>there is little or no competition for resources.</w:t>
      </w:r>
      <w:bookmarkEnd w:id="16"/>
    </w:p>
    <w:p w14:paraId="7F145828" w14:textId="7154C74D" w:rsidR="00F10D3F" w:rsidRPr="00E618B5" w:rsidRDefault="00F10D3F" w:rsidP="00600566">
      <w:pPr>
        <w:rPr>
          <w:rFonts w:asciiTheme="minorHAnsi" w:hAnsiTheme="minorHAnsi" w:cstheme="minorHAnsi"/>
          <w:sz w:val="16"/>
          <w:szCs w:val="16"/>
        </w:rPr>
      </w:pPr>
      <w:bookmarkStart w:id="20" w:name="_Hlk33678875"/>
      <w:bookmarkStart w:id="21" w:name="_Hlk34889146"/>
      <w:bookmarkStart w:id="22" w:name="_Hlk129065379"/>
      <w:bookmarkEnd w:id="14"/>
      <w:bookmarkEnd w:id="17"/>
      <w:bookmarkEnd w:id="18"/>
    </w:p>
    <w:tbl>
      <w:tblPr>
        <w:tblStyle w:val="TableGrid"/>
        <w:tblW w:w="9576" w:type="dxa"/>
        <w:jc w:val="center"/>
        <w:tblLook w:val="04A0" w:firstRow="1" w:lastRow="0" w:firstColumn="1" w:lastColumn="0" w:noHBand="0" w:noVBand="1"/>
      </w:tblPr>
      <w:tblGrid>
        <w:gridCol w:w="6450"/>
        <w:gridCol w:w="3126"/>
      </w:tblGrid>
      <w:tr w:rsidR="00600566" w14:paraId="025D3E5E" w14:textId="77777777" w:rsidTr="000E26DB">
        <w:trPr>
          <w:jc w:val="center"/>
        </w:trPr>
        <w:tc>
          <w:tcPr>
            <w:tcW w:w="0" w:type="auto"/>
            <w:tcBorders>
              <w:top w:val="nil"/>
              <w:left w:val="nil"/>
              <w:bottom w:val="nil"/>
            </w:tcBorders>
          </w:tcPr>
          <w:p w14:paraId="3E1C09B7" w14:textId="5094051D" w:rsidR="00496D1A" w:rsidRPr="008E1698" w:rsidRDefault="000E26DB" w:rsidP="00AE347C">
            <w:pPr>
              <w:rPr>
                <w:rFonts w:asciiTheme="minorHAnsi" w:hAnsiTheme="minorHAnsi" w:cstheme="minorHAnsi"/>
                <w:sz w:val="23"/>
                <w:szCs w:val="23"/>
              </w:rPr>
            </w:pPr>
            <w:bookmarkStart w:id="23" w:name="_Hlk34717032"/>
            <w:bookmarkStart w:id="24" w:name="_Hlk128997263"/>
            <w:bookmarkEnd w:id="20"/>
            <w:r w:rsidRPr="008E1698">
              <w:rPr>
                <w:rFonts w:asciiTheme="minorHAnsi" w:hAnsiTheme="minorHAnsi" w:cstheme="minorHAnsi"/>
                <w:b/>
                <w:sz w:val="23"/>
                <w:szCs w:val="23"/>
              </w:rPr>
              <w:t>1</w:t>
            </w:r>
            <w:r w:rsidR="00FA12DA" w:rsidRPr="008E1698">
              <w:rPr>
                <w:rFonts w:asciiTheme="minorHAnsi" w:hAnsiTheme="minorHAnsi" w:cstheme="minorHAnsi"/>
                <w:b/>
                <w:sz w:val="23"/>
                <w:szCs w:val="23"/>
              </w:rPr>
              <w:t>0</w:t>
            </w:r>
            <w:r w:rsidRPr="008E1698">
              <w:rPr>
                <w:rFonts w:asciiTheme="minorHAnsi" w:hAnsiTheme="minorHAnsi" w:cstheme="minorHAnsi"/>
                <w:b/>
                <w:sz w:val="23"/>
                <w:szCs w:val="23"/>
              </w:rPr>
              <w:t>a</w:t>
            </w:r>
            <w:r w:rsidRPr="008E1698">
              <w:rPr>
                <w:rFonts w:asciiTheme="minorHAnsi" w:hAnsiTheme="minorHAnsi" w:cstheme="minorHAnsi"/>
                <w:sz w:val="23"/>
                <w:szCs w:val="23"/>
              </w:rPr>
              <w:t>. This figure shows the growth of two populations of</w:t>
            </w:r>
            <w:r w:rsidR="00D97323" w:rsidRPr="008E1698">
              <w:rPr>
                <w:rFonts w:asciiTheme="minorHAnsi" w:hAnsiTheme="minorHAnsi" w:cstheme="minorHAnsi"/>
                <w:sz w:val="23"/>
                <w:szCs w:val="23"/>
              </w:rPr>
              <w:t xml:space="preserve"> bacteria which </w:t>
            </w:r>
            <w:r w:rsidRPr="008E1698">
              <w:rPr>
                <w:rFonts w:asciiTheme="minorHAnsi" w:hAnsiTheme="minorHAnsi" w:cstheme="minorHAnsi"/>
                <w:sz w:val="23"/>
                <w:szCs w:val="23"/>
              </w:rPr>
              <w:t>live</w:t>
            </w:r>
            <w:r w:rsidR="0013582E" w:rsidRPr="008E1698">
              <w:rPr>
                <w:rFonts w:asciiTheme="minorHAnsi" w:hAnsiTheme="minorHAnsi" w:cstheme="minorHAnsi"/>
                <w:sz w:val="23"/>
                <w:szCs w:val="23"/>
              </w:rPr>
              <w:t>d</w:t>
            </w:r>
            <w:r w:rsidRPr="008E1698">
              <w:rPr>
                <w:rFonts w:asciiTheme="minorHAnsi" w:hAnsiTheme="minorHAnsi" w:cstheme="minorHAnsi"/>
                <w:sz w:val="23"/>
                <w:szCs w:val="23"/>
              </w:rPr>
              <w:t xml:space="preserve"> in different environments. The </w:t>
            </w:r>
            <w:proofErr w:type="gramStart"/>
            <w:r w:rsidRPr="008E1698">
              <w:rPr>
                <w:rFonts w:asciiTheme="minorHAnsi" w:hAnsiTheme="minorHAnsi" w:cstheme="minorHAnsi"/>
                <w:sz w:val="23"/>
                <w:szCs w:val="23"/>
              </w:rPr>
              <w:t>amount</w:t>
            </w:r>
            <w:proofErr w:type="gramEnd"/>
            <w:r w:rsidRPr="008E1698">
              <w:rPr>
                <w:rFonts w:asciiTheme="minorHAnsi" w:hAnsiTheme="minorHAnsi" w:cstheme="minorHAnsi"/>
                <w:sz w:val="23"/>
                <w:szCs w:val="23"/>
              </w:rPr>
              <w:t xml:space="preserve"> of resources in the environment was</w:t>
            </w:r>
          </w:p>
          <w:p w14:paraId="4776426E" w14:textId="47539778" w:rsidR="00496D1A" w:rsidRPr="008E1698" w:rsidRDefault="00041AE9" w:rsidP="00496D1A">
            <w:pPr>
              <w:pStyle w:val="ListParagraph"/>
              <w:numPr>
                <w:ilvl w:val="0"/>
                <w:numId w:val="43"/>
              </w:numPr>
              <w:rPr>
                <w:rFonts w:asciiTheme="minorHAnsi" w:hAnsiTheme="minorHAnsi" w:cstheme="minorHAnsi"/>
                <w:sz w:val="23"/>
                <w:szCs w:val="23"/>
              </w:rPr>
            </w:pPr>
            <w:r w:rsidRPr="008E1698">
              <w:rPr>
                <w:rFonts w:asciiTheme="minorHAnsi" w:hAnsiTheme="minorHAnsi" w:cstheme="minorHAnsi"/>
                <w:sz w:val="23"/>
                <w:szCs w:val="23"/>
              </w:rPr>
              <w:t xml:space="preserve">much bigger </w:t>
            </w:r>
            <w:r w:rsidR="00496D1A" w:rsidRPr="008E1698">
              <w:rPr>
                <w:rFonts w:asciiTheme="minorHAnsi" w:hAnsiTheme="minorHAnsi" w:cstheme="minorHAnsi"/>
                <w:sz w:val="23"/>
                <w:szCs w:val="23"/>
              </w:rPr>
              <w:t>for population A.</w:t>
            </w:r>
          </w:p>
          <w:p w14:paraId="4E4A3218" w14:textId="08C79E4F" w:rsidR="00496D1A" w:rsidRPr="008E1698" w:rsidRDefault="00041AE9" w:rsidP="00496D1A">
            <w:pPr>
              <w:pStyle w:val="ListParagraph"/>
              <w:numPr>
                <w:ilvl w:val="0"/>
                <w:numId w:val="43"/>
              </w:numPr>
              <w:rPr>
                <w:rFonts w:asciiTheme="minorHAnsi" w:hAnsiTheme="minorHAnsi" w:cstheme="minorHAnsi"/>
                <w:sz w:val="23"/>
                <w:szCs w:val="23"/>
              </w:rPr>
            </w:pPr>
            <w:r w:rsidRPr="008E1698">
              <w:rPr>
                <w:rFonts w:asciiTheme="minorHAnsi" w:hAnsiTheme="minorHAnsi" w:cstheme="minorHAnsi"/>
                <w:sz w:val="23"/>
                <w:szCs w:val="23"/>
              </w:rPr>
              <w:t xml:space="preserve">much bigger </w:t>
            </w:r>
            <w:r w:rsidR="00496D1A" w:rsidRPr="008E1698">
              <w:rPr>
                <w:rFonts w:asciiTheme="minorHAnsi" w:hAnsiTheme="minorHAnsi" w:cstheme="minorHAnsi"/>
                <w:sz w:val="23"/>
                <w:szCs w:val="23"/>
              </w:rPr>
              <w:t>for population B.</w:t>
            </w:r>
          </w:p>
          <w:p w14:paraId="7A18A586" w14:textId="68B527E0" w:rsidR="00600566" w:rsidRPr="008E1698" w:rsidRDefault="00496D1A" w:rsidP="00AE347C">
            <w:pPr>
              <w:pStyle w:val="ListParagraph"/>
              <w:numPr>
                <w:ilvl w:val="0"/>
                <w:numId w:val="43"/>
              </w:numPr>
              <w:rPr>
                <w:rFonts w:asciiTheme="minorHAnsi" w:hAnsiTheme="minorHAnsi" w:cstheme="minorHAnsi"/>
                <w:sz w:val="23"/>
                <w:szCs w:val="23"/>
              </w:rPr>
            </w:pPr>
            <w:r w:rsidRPr="008E1698">
              <w:rPr>
                <w:rFonts w:asciiTheme="minorHAnsi" w:hAnsiTheme="minorHAnsi" w:cstheme="minorHAnsi"/>
                <w:sz w:val="23"/>
                <w:szCs w:val="23"/>
              </w:rPr>
              <w:t>about the same</w:t>
            </w:r>
            <w:r w:rsidR="00B802E0" w:rsidRPr="008E1698">
              <w:rPr>
                <w:rFonts w:asciiTheme="minorHAnsi" w:hAnsiTheme="minorHAnsi" w:cstheme="minorHAnsi"/>
                <w:sz w:val="23"/>
                <w:szCs w:val="23"/>
              </w:rPr>
              <w:t xml:space="preserve"> for both populations</w:t>
            </w:r>
            <w:r w:rsidRPr="008E1698">
              <w:rPr>
                <w:rFonts w:asciiTheme="minorHAnsi" w:hAnsiTheme="minorHAnsi" w:cstheme="minorHAnsi"/>
                <w:sz w:val="23"/>
                <w:szCs w:val="23"/>
              </w:rPr>
              <w:t>.</w:t>
            </w:r>
          </w:p>
          <w:p w14:paraId="2F72C9ED" w14:textId="77777777" w:rsidR="00041AE9" w:rsidRPr="00D97323" w:rsidRDefault="00041AE9" w:rsidP="00041AE9">
            <w:pPr>
              <w:rPr>
                <w:rFonts w:asciiTheme="minorHAnsi" w:hAnsiTheme="minorHAnsi" w:cstheme="minorHAnsi"/>
                <w:sz w:val="12"/>
                <w:szCs w:val="12"/>
              </w:rPr>
            </w:pPr>
          </w:p>
          <w:p w14:paraId="0FA1A4D1" w14:textId="77777777" w:rsidR="006A51CA" w:rsidRPr="008E1698" w:rsidRDefault="00FA12DA" w:rsidP="00041AE9">
            <w:pPr>
              <w:rPr>
                <w:rFonts w:asciiTheme="minorHAnsi" w:hAnsiTheme="minorHAnsi" w:cstheme="minorHAnsi"/>
                <w:sz w:val="23"/>
                <w:szCs w:val="23"/>
              </w:rPr>
            </w:pPr>
            <w:r w:rsidRPr="008E1698">
              <w:rPr>
                <w:rFonts w:asciiTheme="minorHAnsi" w:hAnsiTheme="minorHAnsi" w:cstheme="minorHAnsi"/>
                <w:b/>
                <w:sz w:val="23"/>
                <w:szCs w:val="23"/>
              </w:rPr>
              <w:t>10</w:t>
            </w:r>
            <w:r w:rsidR="00E618B5" w:rsidRPr="008E1698">
              <w:rPr>
                <w:rFonts w:asciiTheme="minorHAnsi" w:hAnsiTheme="minorHAnsi" w:cstheme="minorHAnsi"/>
                <w:b/>
                <w:sz w:val="23"/>
                <w:szCs w:val="23"/>
              </w:rPr>
              <w:t>b</w:t>
            </w:r>
            <w:r w:rsidR="00E618B5" w:rsidRPr="008E1698">
              <w:rPr>
                <w:rFonts w:asciiTheme="minorHAnsi" w:hAnsiTheme="minorHAnsi" w:cstheme="minorHAnsi"/>
                <w:sz w:val="23"/>
                <w:szCs w:val="23"/>
              </w:rPr>
              <w:t xml:space="preserve">. Population </w:t>
            </w:r>
            <w:r w:rsidR="006A51CA" w:rsidRPr="008E1698">
              <w:rPr>
                <w:rFonts w:asciiTheme="minorHAnsi" w:hAnsiTheme="minorHAnsi" w:cstheme="minorHAnsi"/>
                <w:sz w:val="23"/>
                <w:szCs w:val="23"/>
              </w:rPr>
              <w:t>A</w:t>
            </w:r>
            <w:r w:rsidR="00E618B5" w:rsidRPr="008E1698">
              <w:rPr>
                <w:rFonts w:asciiTheme="minorHAnsi" w:hAnsiTheme="minorHAnsi" w:cstheme="minorHAnsi"/>
                <w:sz w:val="23"/>
                <w:szCs w:val="23"/>
              </w:rPr>
              <w:t xml:space="preserve"> shows </w:t>
            </w:r>
            <w:r w:rsidR="006A51CA" w:rsidRPr="008E1698">
              <w:rPr>
                <w:rFonts w:asciiTheme="minorHAnsi" w:hAnsiTheme="minorHAnsi" w:cstheme="minorHAnsi"/>
                <w:sz w:val="23"/>
                <w:szCs w:val="23"/>
              </w:rPr>
              <w:t>_______________</w:t>
            </w:r>
            <w:r w:rsidR="00E618B5" w:rsidRPr="008E1698">
              <w:rPr>
                <w:rFonts w:asciiTheme="minorHAnsi" w:hAnsiTheme="minorHAnsi" w:cstheme="minorHAnsi"/>
                <w:sz w:val="23"/>
                <w:szCs w:val="23"/>
              </w:rPr>
              <w:t xml:space="preserve"> population growth</w:t>
            </w:r>
            <w:r w:rsidR="0029275C" w:rsidRPr="008E1698">
              <w:rPr>
                <w:rFonts w:asciiTheme="minorHAnsi" w:hAnsiTheme="minorHAnsi" w:cstheme="minorHAnsi"/>
                <w:sz w:val="23"/>
                <w:szCs w:val="23"/>
              </w:rPr>
              <w:t>,</w:t>
            </w:r>
            <w:r w:rsidR="00E618B5" w:rsidRPr="008E1698">
              <w:rPr>
                <w:rFonts w:asciiTheme="minorHAnsi" w:hAnsiTheme="minorHAnsi" w:cstheme="minorHAnsi"/>
                <w:sz w:val="23"/>
                <w:szCs w:val="23"/>
              </w:rPr>
              <w:t xml:space="preserve"> </w:t>
            </w:r>
          </w:p>
          <w:p w14:paraId="792C693A" w14:textId="1E25B0D1" w:rsidR="006A51CA" w:rsidRPr="006A51CA" w:rsidRDefault="006A51CA" w:rsidP="00041AE9">
            <w:pPr>
              <w:rPr>
                <w:rFonts w:asciiTheme="minorHAnsi" w:hAnsiTheme="minorHAnsi" w:cstheme="minorHAnsi"/>
                <w:sz w:val="18"/>
                <w:szCs w:val="18"/>
              </w:rPr>
            </w:pPr>
            <w:r>
              <w:rPr>
                <w:rFonts w:asciiTheme="minorHAnsi" w:hAnsiTheme="minorHAnsi" w:cstheme="minorHAnsi"/>
                <w:sz w:val="18"/>
                <w:szCs w:val="18"/>
              </w:rPr>
              <w:t xml:space="preserve">                                              </w:t>
            </w:r>
            <w:r w:rsidR="008E1698">
              <w:rPr>
                <w:rFonts w:asciiTheme="minorHAnsi" w:hAnsiTheme="minorHAnsi" w:cstheme="minorHAnsi"/>
                <w:sz w:val="18"/>
                <w:szCs w:val="18"/>
              </w:rPr>
              <w:t xml:space="preserve"> </w:t>
            </w:r>
            <w:r>
              <w:rPr>
                <w:rFonts w:asciiTheme="minorHAnsi" w:hAnsiTheme="minorHAnsi" w:cstheme="minorHAnsi"/>
                <w:sz w:val="18"/>
                <w:szCs w:val="18"/>
              </w:rPr>
              <w:t xml:space="preserve">             (exponential/logistic)        </w:t>
            </w:r>
          </w:p>
          <w:p w14:paraId="718D480C" w14:textId="4FEB4472" w:rsidR="000E26DB" w:rsidRPr="008E1698" w:rsidRDefault="00E618B5" w:rsidP="00041AE9">
            <w:pPr>
              <w:rPr>
                <w:rFonts w:asciiTheme="minorHAnsi" w:hAnsiTheme="minorHAnsi" w:cstheme="minorHAnsi"/>
                <w:sz w:val="23"/>
                <w:szCs w:val="23"/>
              </w:rPr>
            </w:pPr>
            <w:r w:rsidRPr="008E1698">
              <w:rPr>
                <w:rFonts w:asciiTheme="minorHAnsi" w:hAnsiTheme="minorHAnsi" w:cstheme="minorHAnsi"/>
                <w:sz w:val="23"/>
                <w:szCs w:val="23"/>
              </w:rPr>
              <w:t xml:space="preserve">and population </w:t>
            </w:r>
            <w:r w:rsidR="006A51CA" w:rsidRPr="008E1698">
              <w:rPr>
                <w:rFonts w:asciiTheme="minorHAnsi" w:hAnsiTheme="minorHAnsi" w:cstheme="minorHAnsi"/>
                <w:sz w:val="23"/>
                <w:szCs w:val="23"/>
              </w:rPr>
              <w:t>B</w:t>
            </w:r>
            <w:r w:rsidRPr="008E1698">
              <w:rPr>
                <w:rFonts w:asciiTheme="minorHAnsi" w:hAnsiTheme="minorHAnsi" w:cstheme="minorHAnsi"/>
                <w:sz w:val="23"/>
                <w:szCs w:val="23"/>
              </w:rPr>
              <w:t xml:space="preserve"> shows</w:t>
            </w:r>
            <w:r w:rsidR="006A51CA" w:rsidRPr="008E1698">
              <w:rPr>
                <w:rFonts w:asciiTheme="minorHAnsi" w:hAnsiTheme="minorHAnsi" w:cstheme="minorHAnsi"/>
                <w:sz w:val="23"/>
                <w:szCs w:val="23"/>
              </w:rPr>
              <w:t xml:space="preserve"> _______________ </w:t>
            </w:r>
            <w:r w:rsidRPr="008E1698">
              <w:rPr>
                <w:rFonts w:asciiTheme="minorHAnsi" w:hAnsiTheme="minorHAnsi" w:cstheme="minorHAnsi"/>
                <w:sz w:val="23"/>
                <w:szCs w:val="23"/>
              </w:rPr>
              <w:t>population growth.</w:t>
            </w:r>
          </w:p>
          <w:p w14:paraId="1075015B" w14:textId="4B9412BB" w:rsidR="000E26DB" w:rsidRPr="00D97323" w:rsidRDefault="006A51CA" w:rsidP="00041AE9">
            <w:pPr>
              <w:rPr>
                <w:rFonts w:asciiTheme="minorHAnsi" w:hAnsiTheme="minorHAnsi" w:cstheme="minorHAnsi"/>
                <w:sz w:val="12"/>
                <w:szCs w:val="12"/>
              </w:rPr>
            </w:pPr>
            <w:r>
              <w:rPr>
                <w:rFonts w:asciiTheme="minorHAnsi" w:hAnsiTheme="minorHAnsi" w:cstheme="minorHAnsi"/>
                <w:sz w:val="18"/>
                <w:szCs w:val="18"/>
              </w:rPr>
              <w:t xml:space="preserve">                                                          </w:t>
            </w:r>
            <w:r w:rsidR="004D5D03">
              <w:rPr>
                <w:rFonts w:asciiTheme="minorHAnsi" w:hAnsiTheme="minorHAnsi" w:cstheme="minorHAnsi"/>
                <w:sz w:val="18"/>
                <w:szCs w:val="18"/>
              </w:rPr>
              <w:t xml:space="preserve"> </w:t>
            </w:r>
            <w:r>
              <w:rPr>
                <w:rFonts w:asciiTheme="minorHAnsi" w:hAnsiTheme="minorHAnsi" w:cstheme="minorHAnsi"/>
                <w:sz w:val="18"/>
                <w:szCs w:val="18"/>
              </w:rPr>
              <w:t xml:space="preserve">(exponential/logistic)        </w:t>
            </w:r>
          </w:p>
          <w:p w14:paraId="2A0962B8" w14:textId="036FDCDC" w:rsidR="00790C02" w:rsidRPr="008E1698" w:rsidRDefault="000E26DB" w:rsidP="00041AE9">
            <w:pPr>
              <w:rPr>
                <w:rFonts w:asciiTheme="minorHAnsi" w:hAnsiTheme="minorHAnsi" w:cstheme="minorHAnsi"/>
                <w:sz w:val="23"/>
                <w:szCs w:val="23"/>
              </w:rPr>
            </w:pPr>
            <w:r w:rsidRPr="008E1698">
              <w:rPr>
                <w:rFonts w:asciiTheme="minorHAnsi" w:hAnsiTheme="minorHAnsi" w:cstheme="minorHAnsi"/>
                <w:b/>
                <w:sz w:val="23"/>
                <w:szCs w:val="23"/>
              </w:rPr>
              <w:t>1</w:t>
            </w:r>
            <w:r w:rsidR="00FA12DA" w:rsidRPr="008E1698">
              <w:rPr>
                <w:rFonts w:asciiTheme="minorHAnsi" w:hAnsiTheme="minorHAnsi" w:cstheme="minorHAnsi"/>
                <w:b/>
                <w:sz w:val="23"/>
                <w:szCs w:val="23"/>
              </w:rPr>
              <w:t>0</w:t>
            </w:r>
            <w:r w:rsidRPr="008E1698">
              <w:rPr>
                <w:rFonts w:asciiTheme="minorHAnsi" w:hAnsiTheme="minorHAnsi" w:cstheme="minorHAnsi"/>
                <w:b/>
                <w:sz w:val="23"/>
                <w:szCs w:val="23"/>
              </w:rPr>
              <w:t>c</w:t>
            </w:r>
            <w:r w:rsidRPr="008E1698">
              <w:rPr>
                <w:rFonts w:asciiTheme="minorHAnsi" w:hAnsiTheme="minorHAnsi" w:cstheme="minorHAnsi"/>
                <w:sz w:val="23"/>
                <w:szCs w:val="23"/>
              </w:rPr>
              <w:t>. Notice that the difference between the exponential and</w:t>
            </w:r>
            <w:r w:rsidR="008E1698" w:rsidRPr="008E1698">
              <w:rPr>
                <w:rFonts w:asciiTheme="minorHAnsi" w:hAnsiTheme="minorHAnsi" w:cstheme="minorHAnsi"/>
                <w:sz w:val="23"/>
                <w:szCs w:val="23"/>
              </w:rPr>
              <w:t xml:space="preserve"> logistic population growth curves is small at the beginning and</w:t>
            </w:r>
            <w:r w:rsidRPr="008E1698">
              <w:rPr>
                <w:rFonts w:asciiTheme="minorHAnsi" w:hAnsiTheme="minorHAnsi" w:cstheme="minorHAnsi"/>
                <w:sz w:val="23"/>
                <w:szCs w:val="23"/>
              </w:rPr>
              <w:t xml:space="preserve"> </w:t>
            </w:r>
          </w:p>
        </w:tc>
        <w:tc>
          <w:tcPr>
            <w:tcW w:w="0" w:type="auto"/>
            <w:vAlign w:val="center"/>
          </w:tcPr>
          <w:p w14:paraId="719342CB" w14:textId="77777777" w:rsidR="00790C02" w:rsidRDefault="00790C02" w:rsidP="00AE347C">
            <w:pPr>
              <w:jc w:val="center"/>
              <w:rPr>
                <w:szCs w:val="23"/>
              </w:rPr>
            </w:pPr>
            <w:r>
              <w:rPr>
                <w:noProof/>
                <w:szCs w:val="23"/>
              </w:rPr>
              <w:drawing>
                <wp:inline distT="0" distB="0" distL="0" distR="0" wp14:anchorId="0743FE81" wp14:editId="5703E139">
                  <wp:extent cx="1847088" cy="1618488"/>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population exponential logistic.pn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12660" t="17245" r="42468" b="5937"/>
                          <a:stretch/>
                        </pic:blipFill>
                        <pic:spPr bwMode="auto">
                          <a:xfrm>
                            <a:off x="0" y="0"/>
                            <a:ext cx="1847088" cy="1618488"/>
                          </a:xfrm>
                          <a:prstGeom prst="rect">
                            <a:avLst/>
                          </a:prstGeom>
                          <a:ln>
                            <a:noFill/>
                          </a:ln>
                          <a:extLst>
                            <a:ext uri="{53640926-AAD7-44D8-BBD7-CCE9431645EC}">
                              <a14:shadowObscured xmlns:a14="http://schemas.microsoft.com/office/drawing/2010/main"/>
                            </a:ext>
                          </a:extLst>
                        </pic:spPr>
                      </pic:pic>
                    </a:graphicData>
                  </a:graphic>
                </wp:inline>
              </w:drawing>
            </w:r>
          </w:p>
          <w:p w14:paraId="38AE8351" w14:textId="77777777" w:rsidR="00D97323" w:rsidRDefault="00790C02" w:rsidP="00790C02">
            <w:pPr>
              <w:rPr>
                <w:rFonts w:ascii="Arial" w:hAnsi="Arial"/>
                <w:sz w:val="18"/>
              </w:rPr>
            </w:pPr>
            <w:r>
              <w:rPr>
                <w:rFonts w:ascii="Arial" w:hAnsi="Arial"/>
                <w:sz w:val="16"/>
                <w:szCs w:val="23"/>
              </w:rPr>
              <w:t xml:space="preserve">  </w:t>
            </w:r>
            <w:r w:rsidRPr="00FA12DA">
              <w:rPr>
                <w:rFonts w:ascii="Arial" w:hAnsi="Arial"/>
                <w:sz w:val="18"/>
              </w:rPr>
              <w:t xml:space="preserve">The dashed line shows the </w:t>
            </w:r>
          </w:p>
          <w:p w14:paraId="79BF224C" w14:textId="59348F75" w:rsidR="00790C02" w:rsidRPr="00FA12DA" w:rsidRDefault="00D97323" w:rsidP="00790C02">
            <w:pPr>
              <w:rPr>
                <w:rFonts w:ascii="Arial" w:hAnsi="Arial"/>
                <w:sz w:val="18"/>
              </w:rPr>
            </w:pPr>
            <w:r>
              <w:rPr>
                <w:rFonts w:ascii="Arial" w:hAnsi="Arial"/>
                <w:sz w:val="18"/>
              </w:rPr>
              <w:t xml:space="preserve">  </w:t>
            </w:r>
            <w:r w:rsidR="00790C02" w:rsidRPr="00FA12DA">
              <w:rPr>
                <w:rFonts w:ascii="Arial" w:hAnsi="Arial"/>
                <w:sz w:val="18"/>
              </w:rPr>
              <w:t xml:space="preserve">carrying </w:t>
            </w:r>
            <w:r w:rsidRPr="00FA12DA">
              <w:rPr>
                <w:rFonts w:ascii="Arial" w:hAnsi="Arial"/>
                <w:sz w:val="18"/>
              </w:rPr>
              <w:t xml:space="preserve">capacity of the </w:t>
            </w:r>
          </w:p>
          <w:p w14:paraId="451CF12E" w14:textId="7DD69026" w:rsidR="00600566" w:rsidRPr="00790C02" w:rsidRDefault="00790C02" w:rsidP="00D97323">
            <w:pPr>
              <w:rPr>
                <w:rFonts w:ascii="Arial" w:hAnsi="Arial"/>
                <w:sz w:val="16"/>
                <w:szCs w:val="23"/>
              </w:rPr>
            </w:pPr>
            <w:r w:rsidRPr="00FA12DA">
              <w:rPr>
                <w:rFonts w:ascii="Arial" w:hAnsi="Arial"/>
                <w:sz w:val="18"/>
              </w:rPr>
              <w:t xml:space="preserve">  </w:t>
            </w:r>
            <w:r w:rsidR="00D97323" w:rsidRPr="00FA12DA">
              <w:rPr>
                <w:rFonts w:ascii="Arial" w:hAnsi="Arial"/>
                <w:sz w:val="18"/>
              </w:rPr>
              <w:t xml:space="preserve">environment </w:t>
            </w:r>
            <w:r w:rsidRPr="00FA12DA">
              <w:rPr>
                <w:rFonts w:ascii="Arial" w:hAnsi="Arial"/>
                <w:sz w:val="18"/>
              </w:rPr>
              <w:t xml:space="preserve">for </w:t>
            </w:r>
            <w:r w:rsidR="00D97323">
              <w:rPr>
                <w:rFonts w:ascii="Arial" w:hAnsi="Arial"/>
                <w:sz w:val="18"/>
              </w:rPr>
              <w:t>p</w:t>
            </w:r>
            <w:r w:rsidRPr="00FA12DA">
              <w:rPr>
                <w:rFonts w:ascii="Arial" w:hAnsi="Arial"/>
                <w:sz w:val="18"/>
              </w:rPr>
              <w:t>opulation B.</w:t>
            </w:r>
          </w:p>
        </w:tc>
      </w:tr>
    </w:tbl>
    <w:bookmarkEnd w:id="9"/>
    <w:bookmarkEnd w:id="23"/>
    <w:p w14:paraId="5FD76868" w14:textId="6F871978" w:rsidR="00E62D76" w:rsidRPr="008E1698" w:rsidRDefault="0013582E" w:rsidP="00D960E9">
      <w:pPr>
        <w:rPr>
          <w:rFonts w:asciiTheme="minorHAnsi" w:hAnsiTheme="minorHAnsi" w:cstheme="minorHAnsi"/>
          <w:sz w:val="23"/>
          <w:szCs w:val="23"/>
        </w:rPr>
      </w:pPr>
      <w:r w:rsidRPr="008E1698">
        <w:rPr>
          <w:rFonts w:asciiTheme="minorHAnsi" w:hAnsiTheme="minorHAnsi" w:cstheme="minorHAnsi"/>
          <w:sz w:val="23"/>
          <w:szCs w:val="23"/>
        </w:rPr>
        <w:t>gets bigger at later times. Explain why.</w:t>
      </w:r>
    </w:p>
    <w:bookmarkEnd w:id="21"/>
    <w:bookmarkEnd w:id="24"/>
    <w:p w14:paraId="348E29A8" w14:textId="4CE0E281" w:rsidR="000308E7" w:rsidRPr="00C538FF" w:rsidRDefault="000308E7" w:rsidP="00E62D76">
      <w:pPr>
        <w:rPr>
          <w:rFonts w:ascii="Calibri" w:hAnsi="Calibri"/>
          <w:sz w:val="23"/>
          <w:szCs w:val="23"/>
        </w:rPr>
      </w:pPr>
    </w:p>
    <w:bookmarkEnd w:id="10"/>
    <w:p w14:paraId="3F6AD496" w14:textId="77777777" w:rsidR="00891038" w:rsidRPr="00C538FF" w:rsidRDefault="00891038" w:rsidP="00E62D76">
      <w:pPr>
        <w:rPr>
          <w:rFonts w:ascii="Calibri" w:hAnsi="Calibri"/>
          <w:sz w:val="23"/>
          <w:szCs w:val="23"/>
        </w:rPr>
      </w:pPr>
    </w:p>
    <w:p w14:paraId="0BD5FA62" w14:textId="77777777" w:rsidR="00FA12DA" w:rsidRPr="00C538FF" w:rsidRDefault="00FA12DA">
      <w:pPr>
        <w:spacing w:after="200" w:line="276" w:lineRule="auto"/>
        <w:rPr>
          <w:rFonts w:ascii="Calibri" w:hAnsi="Calibri"/>
          <w:sz w:val="23"/>
          <w:szCs w:val="23"/>
        </w:rPr>
      </w:pPr>
    </w:p>
    <w:p w14:paraId="2AF32EA3" w14:textId="77777777" w:rsidR="00FA12DA" w:rsidRPr="00C538FF" w:rsidRDefault="00FA12DA" w:rsidP="00FA12DA">
      <w:pPr>
        <w:rPr>
          <w:rFonts w:asciiTheme="minorHAnsi" w:hAnsiTheme="minorHAnsi" w:cstheme="minorHAnsi"/>
          <w:sz w:val="18"/>
          <w:szCs w:val="18"/>
        </w:rPr>
      </w:pPr>
    </w:p>
    <w:tbl>
      <w:tblPr>
        <w:tblStyle w:val="TableGrid"/>
        <w:tblW w:w="9576" w:type="dxa"/>
        <w:jc w:val="center"/>
        <w:tblLook w:val="04A0" w:firstRow="1" w:lastRow="0" w:firstColumn="1" w:lastColumn="0" w:noHBand="0" w:noVBand="1"/>
      </w:tblPr>
      <w:tblGrid>
        <w:gridCol w:w="5760"/>
        <w:gridCol w:w="3816"/>
      </w:tblGrid>
      <w:tr w:rsidR="00FA12DA" w:rsidRPr="00C538FF" w14:paraId="5DB5564A" w14:textId="77777777" w:rsidTr="003479D9">
        <w:trPr>
          <w:jc w:val="center"/>
        </w:trPr>
        <w:tc>
          <w:tcPr>
            <w:tcW w:w="5760" w:type="dxa"/>
            <w:tcBorders>
              <w:top w:val="nil"/>
              <w:left w:val="nil"/>
              <w:bottom w:val="nil"/>
            </w:tcBorders>
          </w:tcPr>
          <w:p w14:paraId="4E50DD0F" w14:textId="7D85430B" w:rsidR="00FA12DA" w:rsidRPr="00C538FF" w:rsidRDefault="00FA12DA" w:rsidP="00EA2591">
            <w:pPr>
              <w:rPr>
                <w:rFonts w:asciiTheme="minorHAnsi" w:hAnsiTheme="minorHAnsi" w:cstheme="minorHAnsi"/>
                <w:sz w:val="23"/>
                <w:szCs w:val="23"/>
              </w:rPr>
            </w:pPr>
            <w:r w:rsidRPr="00C538FF">
              <w:rPr>
                <w:rFonts w:asciiTheme="minorHAnsi" w:hAnsiTheme="minorHAnsi" w:cstheme="minorHAnsi"/>
                <w:b/>
                <w:sz w:val="23"/>
                <w:szCs w:val="23"/>
              </w:rPr>
              <w:t>11.</w:t>
            </w:r>
            <w:r w:rsidRPr="00C538FF">
              <w:rPr>
                <w:rFonts w:asciiTheme="minorHAnsi" w:hAnsiTheme="minorHAnsi" w:cstheme="minorHAnsi"/>
                <w:sz w:val="23"/>
                <w:szCs w:val="23"/>
              </w:rPr>
              <w:t xml:space="preserve"> Different limiting factors can determine the carrying capacity of an environment. For example,</w:t>
            </w:r>
            <w:r w:rsidR="0029275C" w:rsidRPr="00C538FF">
              <w:rPr>
                <w:rFonts w:asciiTheme="minorHAnsi" w:hAnsiTheme="minorHAnsi" w:cstheme="minorHAnsi"/>
                <w:sz w:val="23"/>
                <w:szCs w:val="23"/>
              </w:rPr>
              <w:t xml:space="preserve"> the carrying capacity for bluebirds could be determined by</w:t>
            </w:r>
            <w:r w:rsidRPr="00C538FF">
              <w:rPr>
                <w:rFonts w:asciiTheme="minorHAnsi" w:hAnsiTheme="minorHAnsi" w:cstheme="minorHAnsi"/>
                <w:sz w:val="23"/>
                <w:szCs w:val="23"/>
              </w:rPr>
              <w:t xml:space="preserve"> the amount of food or the number of holes </w:t>
            </w:r>
            <w:r w:rsidR="0029275C" w:rsidRPr="00C538FF">
              <w:rPr>
                <w:rFonts w:asciiTheme="minorHAnsi" w:hAnsiTheme="minorHAnsi" w:cstheme="minorHAnsi"/>
                <w:sz w:val="23"/>
                <w:szCs w:val="23"/>
              </w:rPr>
              <w:t>where a bluebird pair can build a nest</w:t>
            </w:r>
            <w:r w:rsidRPr="00C538FF">
              <w:rPr>
                <w:rFonts w:asciiTheme="minorHAnsi" w:hAnsiTheme="minorHAnsi" w:cstheme="minorHAnsi"/>
                <w:sz w:val="23"/>
                <w:szCs w:val="23"/>
              </w:rPr>
              <w:t>. Describe an experiment that could test whether</w:t>
            </w:r>
            <w:r w:rsidR="003479D9" w:rsidRPr="00C538FF">
              <w:rPr>
                <w:rFonts w:asciiTheme="minorHAnsi" w:hAnsiTheme="minorHAnsi" w:cstheme="minorHAnsi"/>
                <w:sz w:val="23"/>
                <w:szCs w:val="23"/>
              </w:rPr>
              <w:t xml:space="preserve"> food or the number of nest holes</w:t>
            </w:r>
            <w:r w:rsidR="007B2730">
              <w:rPr>
                <w:rFonts w:asciiTheme="minorHAnsi" w:hAnsiTheme="minorHAnsi" w:cstheme="minorHAnsi"/>
                <w:sz w:val="23"/>
                <w:szCs w:val="23"/>
              </w:rPr>
              <w:t xml:space="preserve"> limits </w:t>
            </w:r>
            <w:r w:rsidR="0029275C" w:rsidRPr="00C538FF">
              <w:rPr>
                <w:rFonts w:asciiTheme="minorHAnsi" w:hAnsiTheme="minorHAnsi" w:cstheme="minorHAnsi"/>
                <w:sz w:val="23"/>
                <w:szCs w:val="23"/>
              </w:rPr>
              <w:t xml:space="preserve">the size of bluebird populations. </w:t>
            </w:r>
          </w:p>
          <w:p w14:paraId="0F3D6AFC" w14:textId="77777777" w:rsidR="00FA12DA" w:rsidRPr="00C538FF" w:rsidRDefault="00FA12DA" w:rsidP="00EA2591">
            <w:pPr>
              <w:rPr>
                <w:rFonts w:asciiTheme="minorHAnsi" w:hAnsiTheme="minorHAnsi" w:cstheme="minorHAnsi"/>
                <w:sz w:val="23"/>
                <w:szCs w:val="23"/>
              </w:rPr>
            </w:pPr>
          </w:p>
        </w:tc>
        <w:tc>
          <w:tcPr>
            <w:tcW w:w="3816" w:type="dxa"/>
            <w:vAlign w:val="center"/>
          </w:tcPr>
          <w:p w14:paraId="423DF38E" w14:textId="1927E546" w:rsidR="00FA12DA" w:rsidRPr="00C538FF" w:rsidRDefault="00DA6DDD" w:rsidP="00FA12DA">
            <w:pPr>
              <w:jc w:val="center"/>
              <w:rPr>
                <w:sz w:val="23"/>
                <w:szCs w:val="23"/>
              </w:rPr>
            </w:pPr>
            <w:r>
              <w:rPr>
                <w:noProof/>
              </w:rPr>
              <w:drawing>
                <wp:inline distT="0" distB="0" distL="0" distR="0" wp14:anchorId="2A937AEF" wp14:editId="76DFE7C1">
                  <wp:extent cx="2167128" cy="2057400"/>
                  <wp:effectExtent l="0" t="0" r="5080" b="0"/>
                  <wp:docPr id="30" name="Picture 30" descr="A Decisive Moment in a Bluebird Minute - NAN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ecisive Moment in a Bluebird Minute - NANPA"/>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2699" t="3255" r="4166"/>
                          <a:stretch/>
                        </pic:blipFill>
                        <pic:spPr bwMode="auto">
                          <a:xfrm>
                            <a:off x="0" y="0"/>
                            <a:ext cx="2167128" cy="2057400"/>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22"/>
    </w:tbl>
    <w:p w14:paraId="4D7B3732" w14:textId="77777777" w:rsidR="00F666AE" w:rsidRDefault="00F666AE" w:rsidP="00CA29A7">
      <w:pPr>
        <w:rPr>
          <w:rFonts w:ascii="Calibri" w:hAnsi="Calibri"/>
          <w:szCs w:val="28"/>
        </w:rPr>
      </w:pPr>
    </w:p>
    <w:p w14:paraId="0D4BBB65" w14:textId="637F7225" w:rsidR="00CA29A7" w:rsidRPr="00DA6DDD" w:rsidRDefault="00CA29A7" w:rsidP="00CA29A7">
      <w:pPr>
        <w:rPr>
          <w:rFonts w:asciiTheme="minorHAnsi" w:hAnsiTheme="minorHAnsi"/>
        </w:rPr>
      </w:pPr>
      <w:r>
        <w:rPr>
          <w:rFonts w:ascii="Calibri" w:hAnsi="Calibri"/>
          <w:szCs w:val="28"/>
        </w:rPr>
        <w:lastRenderedPageBreak/>
        <w:t xml:space="preserve">This table compares the mathematical equations for exponential vs. logistic population growth for bacteria. </w:t>
      </w:r>
      <w:bookmarkStart w:id="25" w:name="_Hlk127947044"/>
    </w:p>
    <w:tbl>
      <w:tblPr>
        <w:tblStyle w:val="TableGrid"/>
        <w:tblW w:w="10080" w:type="dxa"/>
        <w:tblLook w:val="04A0" w:firstRow="1" w:lastRow="0" w:firstColumn="1" w:lastColumn="0" w:noHBand="0" w:noVBand="1"/>
      </w:tblPr>
      <w:tblGrid>
        <w:gridCol w:w="4585"/>
        <w:gridCol w:w="5495"/>
      </w:tblGrid>
      <w:tr w:rsidR="00CA29A7" w:rsidRPr="00E62D76" w14:paraId="7C207FE5" w14:textId="77777777" w:rsidTr="006941C4">
        <w:tc>
          <w:tcPr>
            <w:tcW w:w="4585" w:type="dxa"/>
          </w:tcPr>
          <w:p w14:paraId="2D60BD73" w14:textId="77777777" w:rsidR="00CA29A7" w:rsidRPr="00E62D76" w:rsidRDefault="00CA29A7" w:rsidP="00E62D76">
            <w:pPr>
              <w:widowControl w:val="0"/>
              <w:autoSpaceDE w:val="0"/>
              <w:autoSpaceDN w:val="0"/>
              <w:adjustRightInd w:val="0"/>
              <w:jc w:val="center"/>
              <w:rPr>
                <w:rFonts w:asciiTheme="minorHAnsi" w:hAnsiTheme="minorHAnsi"/>
              </w:rPr>
            </w:pPr>
            <w:r w:rsidRPr="00E62D76">
              <w:rPr>
                <w:rFonts w:asciiTheme="minorHAnsi" w:hAnsiTheme="minorHAnsi"/>
              </w:rPr>
              <w:t xml:space="preserve">Exponential </w:t>
            </w:r>
            <w:r w:rsidR="00E62D76" w:rsidRPr="00E62D76">
              <w:rPr>
                <w:rFonts w:asciiTheme="minorHAnsi" w:hAnsiTheme="minorHAnsi"/>
              </w:rPr>
              <w:t>Population Growth</w:t>
            </w:r>
          </w:p>
        </w:tc>
        <w:tc>
          <w:tcPr>
            <w:tcW w:w="5495" w:type="dxa"/>
          </w:tcPr>
          <w:p w14:paraId="7350C19C" w14:textId="77777777" w:rsidR="00CA29A7" w:rsidRPr="00E62D76" w:rsidRDefault="00CA29A7" w:rsidP="00E62D76">
            <w:pPr>
              <w:widowControl w:val="0"/>
              <w:autoSpaceDE w:val="0"/>
              <w:autoSpaceDN w:val="0"/>
              <w:adjustRightInd w:val="0"/>
              <w:jc w:val="center"/>
              <w:rPr>
                <w:rFonts w:asciiTheme="minorHAnsi" w:hAnsiTheme="minorHAnsi"/>
              </w:rPr>
            </w:pPr>
            <w:r w:rsidRPr="00E62D76">
              <w:rPr>
                <w:rFonts w:asciiTheme="minorHAnsi" w:hAnsiTheme="minorHAnsi"/>
              </w:rPr>
              <w:t xml:space="preserve">Logistic </w:t>
            </w:r>
            <w:r w:rsidR="00E62D76" w:rsidRPr="00E62D76">
              <w:rPr>
                <w:rFonts w:asciiTheme="minorHAnsi" w:hAnsiTheme="minorHAnsi"/>
              </w:rPr>
              <w:t>Population Growth</w:t>
            </w:r>
          </w:p>
        </w:tc>
      </w:tr>
      <w:tr w:rsidR="00CA29A7" w:rsidRPr="00E62D76" w14:paraId="3CA232C5" w14:textId="77777777" w:rsidTr="006941C4">
        <w:tc>
          <w:tcPr>
            <w:tcW w:w="4585" w:type="dxa"/>
          </w:tcPr>
          <w:p w14:paraId="05D768B5" w14:textId="77777777" w:rsidR="00CA29A7" w:rsidRPr="00E62D76" w:rsidRDefault="00CA29A7" w:rsidP="00AB3F48">
            <w:pPr>
              <w:rPr>
                <w:rFonts w:asciiTheme="minorHAnsi" w:hAnsiTheme="minorHAnsi"/>
              </w:rPr>
            </w:pPr>
          </w:p>
          <w:p w14:paraId="33D8AC9D" w14:textId="77777777" w:rsidR="00CA29A7" w:rsidRPr="00E62D76" w:rsidRDefault="00CA29A7" w:rsidP="00AB3F48">
            <w:pPr>
              <w:rPr>
                <w:rFonts w:asciiTheme="minorHAnsi" w:hAnsiTheme="minorHAnsi"/>
              </w:rPr>
            </w:pPr>
            <w:r w:rsidRPr="00E62D76">
              <w:rPr>
                <w:rFonts w:asciiTheme="minorHAnsi" w:hAnsiTheme="minorHAnsi"/>
              </w:rPr>
              <w:t xml:space="preserve"> ΔN = N</w:t>
            </w:r>
          </w:p>
          <w:p w14:paraId="1A62DA1B" w14:textId="77777777" w:rsidR="00CA29A7" w:rsidRPr="00E62D76" w:rsidRDefault="00CA29A7" w:rsidP="00AB3F48">
            <w:pPr>
              <w:rPr>
                <w:rFonts w:asciiTheme="minorHAnsi" w:hAnsiTheme="minorHAnsi"/>
              </w:rPr>
            </w:pPr>
          </w:p>
          <w:p w14:paraId="5D55F3D5" w14:textId="77777777" w:rsidR="00CA29A7" w:rsidRPr="00E62D76" w:rsidRDefault="00CA29A7" w:rsidP="00AB3F48">
            <w:pPr>
              <w:rPr>
                <w:rFonts w:asciiTheme="minorHAnsi" w:hAnsiTheme="minorHAnsi"/>
              </w:rPr>
            </w:pPr>
            <w:proofErr w:type="gramStart"/>
            <w:r w:rsidRPr="00E62D76">
              <w:rPr>
                <w:rFonts w:asciiTheme="minorHAnsi" w:hAnsiTheme="minorHAnsi"/>
              </w:rPr>
              <w:t>where</w:t>
            </w:r>
            <w:proofErr w:type="gramEnd"/>
          </w:p>
          <w:p w14:paraId="45780ACB" w14:textId="77777777" w:rsidR="00CA29A7" w:rsidRPr="00E62D76" w:rsidRDefault="00CA29A7" w:rsidP="00AB3F48">
            <w:pPr>
              <w:pStyle w:val="ListParagraph"/>
              <w:numPr>
                <w:ilvl w:val="0"/>
                <w:numId w:val="22"/>
              </w:numPr>
              <w:ind w:left="360"/>
              <w:rPr>
                <w:rFonts w:asciiTheme="minorHAnsi" w:hAnsiTheme="minorHAnsi"/>
              </w:rPr>
            </w:pPr>
            <w:r w:rsidRPr="00E62D76">
              <w:rPr>
                <w:rFonts w:asciiTheme="minorHAnsi" w:hAnsiTheme="minorHAnsi"/>
              </w:rPr>
              <w:t xml:space="preserve">ΔN is the change in the number of individuals from the beginning to the end of a time interval </w:t>
            </w:r>
          </w:p>
          <w:p w14:paraId="2942F479" w14:textId="77777777" w:rsidR="00CA29A7" w:rsidRPr="00E62D76" w:rsidRDefault="00CA29A7" w:rsidP="00CA29A7">
            <w:pPr>
              <w:pStyle w:val="ListParagraph"/>
              <w:numPr>
                <w:ilvl w:val="0"/>
                <w:numId w:val="22"/>
              </w:numPr>
              <w:ind w:left="360"/>
              <w:rPr>
                <w:rFonts w:asciiTheme="minorHAnsi" w:hAnsiTheme="minorHAnsi"/>
              </w:rPr>
            </w:pPr>
            <w:r w:rsidRPr="00E62D76">
              <w:rPr>
                <w:rFonts w:asciiTheme="minorHAnsi" w:hAnsiTheme="minorHAnsi"/>
              </w:rPr>
              <w:t xml:space="preserve">N is the number of individuals at the beginning of the time interval </w:t>
            </w:r>
          </w:p>
        </w:tc>
        <w:tc>
          <w:tcPr>
            <w:tcW w:w="5495" w:type="dxa"/>
          </w:tcPr>
          <w:p w14:paraId="08A9A0EC" w14:textId="77777777" w:rsidR="00CA29A7" w:rsidRPr="00DA6DDD" w:rsidRDefault="00CA29A7" w:rsidP="00AB3F48">
            <w:pPr>
              <w:widowControl w:val="0"/>
              <w:autoSpaceDE w:val="0"/>
              <w:autoSpaceDN w:val="0"/>
              <w:adjustRightInd w:val="0"/>
              <w:rPr>
                <w:rFonts w:asciiTheme="minorHAnsi" w:hAnsiTheme="minorHAnsi"/>
                <w:sz w:val="16"/>
                <w:szCs w:val="16"/>
              </w:rPr>
            </w:pPr>
          </w:p>
          <w:p w14:paraId="6E8F44D7" w14:textId="77777777" w:rsidR="00CA29A7" w:rsidRPr="00E62D76" w:rsidRDefault="00E66BFF" w:rsidP="00AB3F48">
            <w:pPr>
              <w:widowControl w:val="0"/>
              <w:autoSpaceDE w:val="0"/>
              <w:autoSpaceDN w:val="0"/>
              <w:adjustRightInd w:val="0"/>
              <w:rPr>
                <w:rFonts w:asciiTheme="minorHAnsi" w:hAnsiTheme="minorHAnsi"/>
              </w:rPr>
            </w:pPr>
            <w:r>
              <w:rPr>
                <w:rFonts w:asciiTheme="minorHAnsi" w:hAnsiTheme="minorHAnsi"/>
              </w:rPr>
              <w:t xml:space="preserve">                </w:t>
            </w:r>
            <w:r w:rsidR="00CA29A7" w:rsidRPr="00E62D76">
              <w:rPr>
                <w:rFonts w:asciiTheme="minorHAnsi" w:hAnsiTheme="minorHAnsi"/>
              </w:rPr>
              <w:t xml:space="preserve">(K – N)  </w:t>
            </w:r>
          </w:p>
          <w:p w14:paraId="0950D469" w14:textId="031D5654" w:rsidR="00CA29A7" w:rsidRPr="00E62D76" w:rsidRDefault="00CA29A7" w:rsidP="00AB3F48">
            <w:pPr>
              <w:widowControl w:val="0"/>
              <w:autoSpaceDE w:val="0"/>
              <w:autoSpaceDN w:val="0"/>
              <w:adjustRightInd w:val="0"/>
              <w:rPr>
                <w:rFonts w:asciiTheme="minorHAnsi" w:hAnsiTheme="minorHAnsi"/>
              </w:rPr>
            </w:pPr>
            <w:r w:rsidRPr="00E62D76">
              <w:rPr>
                <w:rFonts w:asciiTheme="minorHAnsi" w:hAnsiTheme="minorHAnsi"/>
              </w:rPr>
              <w:t xml:space="preserve">ΔN = N </w:t>
            </w:r>
            <w:r w:rsidR="001D5632">
              <w:rPr>
                <w:rFonts w:asciiTheme="minorHAnsi" w:hAnsiTheme="minorHAnsi"/>
              </w:rPr>
              <w:t xml:space="preserve">  </w:t>
            </w:r>
            <w:r w:rsidRPr="00E62D76">
              <w:rPr>
                <w:rFonts w:asciiTheme="minorHAnsi" w:hAnsiTheme="minorHAnsi"/>
              </w:rPr>
              <w:t xml:space="preserve"> ---------  </w:t>
            </w:r>
          </w:p>
          <w:p w14:paraId="7CF16D9F" w14:textId="77777777" w:rsidR="00CA29A7" w:rsidRPr="00E62D76" w:rsidRDefault="00CA29A7" w:rsidP="00AB3F48">
            <w:pPr>
              <w:widowControl w:val="0"/>
              <w:autoSpaceDE w:val="0"/>
              <w:autoSpaceDN w:val="0"/>
              <w:adjustRightInd w:val="0"/>
              <w:rPr>
                <w:rFonts w:asciiTheme="minorHAnsi" w:hAnsiTheme="minorHAnsi"/>
              </w:rPr>
            </w:pPr>
            <w:r w:rsidRPr="00E62D76">
              <w:rPr>
                <w:rFonts w:asciiTheme="minorHAnsi" w:hAnsiTheme="minorHAnsi"/>
              </w:rPr>
              <w:t xml:space="preserve">                     K</w:t>
            </w:r>
          </w:p>
          <w:p w14:paraId="550776C7" w14:textId="77777777" w:rsidR="00CA29A7" w:rsidRPr="00E62D76" w:rsidRDefault="00CA29A7" w:rsidP="00AB3F48">
            <w:pPr>
              <w:widowControl w:val="0"/>
              <w:autoSpaceDE w:val="0"/>
              <w:autoSpaceDN w:val="0"/>
              <w:adjustRightInd w:val="0"/>
              <w:ind w:left="720" w:hanging="720"/>
              <w:rPr>
                <w:rFonts w:asciiTheme="minorHAnsi" w:hAnsiTheme="minorHAnsi"/>
              </w:rPr>
            </w:pPr>
            <w:proofErr w:type="gramStart"/>
            <w:r w:rsidRPr="00E62D76">
              <w:rPr>
                <w:rFonts w:asciiTheme="minorHAnsi" w:hAnsiTheme="minorHAnsi"/>
              </w:rPr>
              <w:t>where</w:t>
            </w:r>
            <w:proofErr w:type="gramEnd"/>
          </w:p>
          <w:p w14:paraId="1A64A09D" w14:textId="77777777" w:rsidR="00CA29A7" w:rsidRPr="00E62D76" w:rsidRDefault="00CA29A7" w:rsidP="00AB3F48">
            <w:pPr>
              <w:pStyle w:val="ListParagraph"/>
              <w:widowControl w:val="0"/>
              <w:numPr>
                <w:ilvl w:val="0"/>
                <w:numId w:val="23"/>
              </w:numPr>
              <w:autoSpaceDE w:val="0"/>
              <w:autoSpaceDN w:val="0"/>
              <w:adjustRightInd w:val="0"/>
              <w:ind w:left="360"/>
              <w:rPr>
                <w:rFonts w:asciiTheme="minorHAnsi" w:hAnsiTheme="minorHAnsi"/>
              </w:rPr>
            </w:pPr>
            <w:r w:rsidRPr="00E62D76">
              <w:rPr>
                <w:rFonts w:asciiTheme="minorHAnsi" w:hAnsiTheme="minorHAnsi"/>
              </w:rPr>
              <w:t xml:space="preserve">ΔN and N are the same as for exponential </w:t>
            </w:r>
            <w:proofErr w:type="gramStart"/>
            <w:r w:rsidRPr="00E62D76">
              <w:rPr>
                <w:rFonts w:asciiTheme="minorHAnsi" w:hAnsiTheme="minorHAnsi"/>
              </w:rPr>
              <w:t>growth</w:t>
            </w:r>
            <w:proofErr w:type="gramEnd"/>
          </w:p>
          <w:p w14:paraId="2172653A" w14:textId="671399EB" w:rsidR="00CA29A7" w:rsidRPr="00E62D76" w:rsidRDefault="00CA29A7" w:rsidP="00AB3F48">
            <w:pPr>
              <w:pStyle w:val="ListParagraph"/>
              <w:widowControl w:val="0"/>
              <w:numPr>
                <w:ilvl w:val="0"/>
                <w:numId w:val="23"/>
              </w:numPr>
              <w:autoSpaceDE w:val="0"/>
              <w:autoSpaceDN w:val="0"/>
              <w:adjustRightInd w:val="0"/>
              <w:ind w:left="360"/>
              <w:rPr>
                <w:rFonts w:asciiTheme="minorHAnsi" w:hAnsiTheme="minorHAnsi"/>
              </w:rPr>
            </w:pPr>
            <w:r w:rsidRPr="00E62D76">
              <w:rPr>
                <w:rFonts w:asciiTheme="minorHAnsi" w:hAnsiTheme="minorHAnsi"/>
              </w:rPr>
              <w:t>K is the carrying capacity of the environment</w:t>
            </w:r>
            <w:r w:rsidR="006941C4">
              <w:rPr>
                <w:rFonts w:asciiTheme="minorHAnsi" w:hAnsiTheme="minorHAnsi"/>
              </w:rPr>
              <w:t xml:space="preserve"> = the </w:t>
            </w:r>
            <w:r w:rsidR="006941C4" w:rsidRPr="00E62D76">
              <w:rPr>
                <w:rFonts w:asciiTheme="minorHAnsi" w:hAnsiTheme="minorHAnsi"/>
              </w:rPr>
              <w:t>number of individuals that can live in the environment</w:t>
            </w:r>
            <w:r w:rsidR="006941C4">
              <w:rPr>
                <w:rFonts w:asciiTheme="minorHAnsi" w:hAnsiTheme="minorHAnsi"/>
              </w:rPr>
              <w:t xml:space="preserve"> </w:t>
            </w:r>
          </w:p>
        </w:tc>
      </w:tr>
    </w:tbl>
    <w:p w14:paraId="35827B18" w14:textId="77777777" w:rsidR="00CA29A7" w:rsidRPr="00DA6DDD" w:rsidRDefault="00CA29A7" w:rsidP="00CA29A7">
      <w:pPr>
        <w:widowControl w:val="0"/>
        <w:autoSpaceDE w:val="0"/>
        <w:autoSpaceDN w:val="0"/>
        <w:adjustRightInd w:val="0"/>
        <w:rPr>
          <w:rFonts w:asciiTheme="minorHAnsi" w:hAnsiTheme="minorHAnsi"/>
          <w:sz w:val="16"/>
          <w:szCs w:val="16"/>
        </w:rPr>
      </w:pPr>
    </w:p>
    <w:p w14:paraId="07DB53E8" w14:textId="7FCD06B6" w:rsidR="000C78D8" w:rsidRDefault="001D5632" w:rsidP="000C78D8">
      <w:pPr>
        <w:rPr>
          <w:rFonts w:asciiTheme="minorHAnsi" w:hAnsiTheme="minorHAnsi"/>
        </w:rPr>
      </w:pPr>
      <w:r>
        <w:rPr>
          <w:rFonts w:asciiTheme="minorHAnsi" w:hAnsiTheme="minorHAnsi"/>
          <w:b/>
        </w:rPr>
        <w:t>12</w:t>
      </w:r>
      <w:r w:rsidR="000C78D8" w:rsidRPr="007F08DB">
        <w:rPr>
          <w:rFonts w:asciiTheme="minorHAnsi" w:hAnsiTheme="minorHAnsi"/>
          <w:b/>
        </w:rPr>
        <w:t xml:space="preserve">. </w:t>
      </w:r>
      <w:r w:rsidR="00931048">
        <w:rPr>
          <w:rFonts w:asciiTheme="minorHAnsi" w:hAnsiTheme="minorHAnsi"/>
        </w:rPr>
        <w:t>Notice that the first part of the</w:t>
      </w:r>
      <w:r w:rsidR="00931048" w:rsidRPr="00D8496F">
        <w:rPr>
          <w:rFonts w:asciiTheme="minorHAnsi" w:hAnsiTheme="minorHAnsi"/>
        </w:rPr>
        <w:t xml:space="preserve"> </w:t>
      </w:r>
      <w:r w:rsidR="00931048">
        <w:rPr>
          <w:rFonts w:asciiTheme="minorHAnsi" w:hAnsiTheme="minorHAnsi"/>
        </w:rPr>
        <w:t xml:space="preserve">equation for logistic population growth is the same as the equation for exponential population growth. </w:t>
      </w:r>
      <w:r w:rsidR="00812551" w:rsidRPr="007F08DB">
        <w:rPr>
          <w:rFonts w:asciiTheme="minorHAnsi" w:hAnsiTheme="minorHAnsi"/>
        </w:rPr>
        <w:t>Circle the algebraic expression that</w:t>
      </w:r>
      <w:r w:rsidR="00FB5BBC">
        <w:rPr>
          <w:rFonts w:asciiTheme="minorHAnsi" w:hAnsiTheme="minorHAnsi"/>
        </w:rPr>
        <w:t xml:space="preserve"> has been </w:t>
      </w:r>
      <w:r w:rsidR="00812551">
        <w:rPr>
          <w:rFonts w:asciiTheme="minorHAnsi" w:hAnsiTheme="minorHAnsi"/>
        </w:rPr>
        <w:t xml:space="preserve">added </w:t>
      </w:r>
      <w:r w:rsidR="00812551" w:rsidRPr="007F08DB">
        <w:rPr>
          <w:rFonts w:asciiTheme="minorHAnsi" w:hAnsiTheme="minorHAnsi"/>
        </w:rPr>
        <w:t>in the logistic population growth equation</w:t>
      </w:r>
      <w:r w:rsidR="00812551">
        <w:rPr>
          <w:rFonts w:asciiTheme="minorHAnsi" w:hAnsiTheme="minorHAnsi"/>
        </w:rPr>
        <w:t>.</w:t>
      </w:r>
    </w:p>
    <w:p w14:paraId="042EA534" w14:textId="77777777" w:rsidR="000C78D8" w:rsidRPr="00DA6DDD" w:rsidRDefault="000C78D8" w:rsidP="000C78D8">
      <w:pPr>
        <w:rPr>
          <w:rFonts w:asciiTheme="minorHAnsi" w:hAnsiTheme="minorHAnsi"/>
          <w:b/>
          <w:sz w:val="16"/>
          <w:szCs w:val="16"/>
        </w:rPr>
      </w:pPr>
    </w:p>
    <w:p w14:paraId="0C847F08" w14:textId="3AEACC31" w:rsidR="00CA29A7" w:rsidRPr="00E62D76" w:rsidRDefault="001D5632" w:rsidP="000C78D8">
      <w:pPr>
        <w:rPr>
          <w:rFonts w:asciiTheme="minorHAnsi" w:hAnsiTheme="minorHAnsi"/>
          <w:b/>
        </w:rPr>
      </w:pPr>
      <w:r>
        <w:rPr>
          <w:rFonts w:asciiTheme="minorHAnsi" w:hAnsiTheme="minorHAnsi"/>
          <w:b/>
        </w:rPr>
        <w:t>13</w:t>
      </w:r>
      <w:r w:rsidR="00CA29A7" w:rsidRPr="00E62D76">
        <w:rPr>
          <w:rFonts w:asciiTheme="minorHAnsi" w:hAnsiTheme="minorHAnsi"/>
        </w:rPr>
        <w:t xml:space="preserve">. </w:t>
      </w:r>
      <w:r w:rsidR="006941C4">
        <w:rPr>
          <w:rFonts w:asciiTheme="minorHAnsi" w:hAnsiTheme="minorHAnsi"/>
        </w:rPr>
        <w:t>Fill in each blank in the</w:t>
      </w:r>
      <w:r w:rsidR="00931048">
        <w:rPr>
          <w:rFonts w:asciiTheme="minorHAnsi" w:hAnsiTheme="minorHAnsi"/>
        </w:rPr>
        <w:t xml:space="preserve"> </w:t>
      </w:r>
      <w:r w:rsidR="00812551">
        <w:rPr>
          <w:rFonts w:asciiTheme="minorHAnsi" w:hAnsiTheme="minorHAnsi"/>
        </w:rPr>
        <w:t xml:space="preserve">paragraph </w:t>
      </w:r>
      <w:r w:rsidR="00931048">
        <w:rPr>
          <w:rFonts w:asciiTheme="minorHAnsi" w:hAnsiTheme="minorHAnsi"/>
        </w:rPr>
        <w:t xml:space="preserve">below </w:t>
      </w:r>
      <w:r w:rsidR="00CA29A7" w:rsidRPr="00E62D76">
        <w:rPr>
          <w:rFonts w:asciiTheme="minorHAnsi" w:hAnsiTheme="minorHAnsi"/>
        </w:rPr>
        <w:t xml:space="preserve">with the best match from these algebraic expressions:           K              </w:t>
      </w:r>
      <w:proofErr w:type="spellStart"/>
      <w:r w:rsidR="00CA29A7" w:rsidRPr="00E62D76">
        <w:rPr>
          <w:rFonts w:asciiTheme="minorHAnsi" w:hAnsiTheme="minorHAnsi"/>
        </w:rPr>
        <w:t>K</w:t>
      </w:r>
      <w:proofErr w:type="spellEnd"/>
      <w:r w:rsidR="00CA29A7" w:rsidRPr="00E62D76">
        <w:rPr>
          <w:rFonts w:asciiTheme="minorHAnsi" w:hAnsiTheme="minorHAnsi"/>
        </w:rPr>
        <w:t xml:space="preserve"> - N             </w:t>
      </w:r>
      <w:proofErr w:type="gramStart"/>
      <w:r w:rsidR="00CA29A7" w:rsidRPr="00E62D76">
        <w:rPr>
          <w:rFonts w:asciiTheme="minorHAnsi" w:hAnsiTheme="minorHAnsi"/>
        </w:rPr>
        <w:t xml:space="preserve">   (</w:t>
      </w:r>
      <w:proofErr w:type="gramEnd"/>
      <w:r w:rsidR="00CA29A7" w:rsidRPr="00E62D76">
        <w:rPr>
          <w:rFonts w:asciiTheme="minorHAnsi" w:hAnsiTheme="minorHAnsi"/>
        </w:rPr>
        <w:t>K - N)/K</w:t>
      </w:r>
    </w:p>
    <w:p w14:paraId="5209FFCA" w14:textId="77777777" w:rsidR="00CA29A7" w:rsidRPr="006941C4" w:rsidRDefault="00CA29A7" w:rsidP="00CA29A7">
      <w:pPr>
        <w:rPr>
          <w:rFonts w:asciiTheme="minorHAnsi" w:hAnsiTheme="minorHAnsi"/>
          <w:sz w:val="12"/>
          <w:szCs w:val="12"/>
        </w:rPr>
      </w:pPr>
    </w:p>
    <w:p w14:paraId="6120B679" w14:textId="7701BDC3" w:rsidR="00CA29A7" w:rsidRPr="00E62D76" w:rsidRDefault="00CA29A7" w:rsidP="00812551">
      <w:pPr>
        <w:spacing w:line="276" w:lineRule="auto"/>
        <w:rPr>
          <w:rFonts w:asciiTheme="minorHAnsi" w:hAnsiTheme="minorHAnsi"/>
        </w:rPr>
      </w:pPr>
      <w:bookmarkStart w:id="26" w:name="_Hlk129156731"/>
      <w:bookmarkEnd w:id="25"/>
      <w:r w:rsidRPr="00E62D76">
        <w:rPr>
          <w:rFonts w:asciiTheme="minorHAnsi" w:hAnsiTheme="minorHAnsi"/>
        </w:rPr>
        <w:t>When there are N individuals in the population</w:t>
      </w:r>
      <w:r w:rsidR="00812551">
        <w:rPr>
          <w:rFonts w:asciiTheme="minorHAnsi" w:hAnsiTheme="minorHAnsi"/>
        </w:rPr>
        <w:t xml:space="preserve">, </w:t>
      </w:r>
      <w:r w:rsidRPr="00E62D76">
        <w:rPr>
          <w:rFonts w:asciiTheme="minorHAnsi" w:hAnsiTheme="minorHAnsi"/>
        </w:rPr>
        <w:t>the number of additional individuals that can live in the environment is ________</w:t>
      </w:r>
      <w:r w:rsidR="00812551">
        <w:rPr>
          <w:rFonts w:asciiTheme="minorHAnsi" w:hAnsiTheme="minorHAnsi"/>
        </w:rPr>
        <w:t xml:space="preserve">. Therefore, </w:t>
      </w:r>
      <w:r w:rsidRPr="00E62D76">
        <w:rPr>
          <w:rFonts w:asciiTheme="minorHAnsi" w:hAnsiTheme="minorHAnsi"/>
        </w:rPr>
        <w:t xml:space="preserve">the fraction of carrying capacity that is still available for population growth </w:t>
      </w:r>
      <w:r w:rsidR="00E62D76">
        <w:rPr>
          <w:rFonts w:asciiTheme="minorHAnsi" w:hAnsiTheme="minorHAnsi"/>
        </w:rPr>
        <w:t>is</w:t>
      </w:r>
      <w:r w:rsidR="00812551">
        <w:rPr>
          <w:rFonts w:asciiTheme="minorHAnsi" w:hAnsiTheme="minorHAnsi"/>
        </w:rPr>
        <w:t xml:space="preserve"> </w:t>
      </w:r>
      <w:r w:rsidR="00E62D76">
        <w:rPr>
          <w:rFonts w:asciiTheme="minorHAnsi" w:hAnsiTheme="minorHAnsi"/>
        </w:rPr>
        <w:t>__</w:t>
      </w:r>
      <w:r w:rsidR="00812551">
        <w:rPr>
          <w:rFonts w:asciiTheme="minorHAnsi" w:hAnsiTheme="minorHAnsi"/>
        </w:rPr>
        <w:t>____</w:t>
      </w:r>
      <w:r w:rsidR="00E62D76">
        <w:rPr>
          <w:rFonts w:asciiTheme="minorHAnsi" w:hAnsiTheme="minorHAnsi"/>
        </w:rPr>
        <w:t>___</w:t>
      </w:r>
      <w:r w:rsidRPr="00E62D76">
        <w:rPr>
          <w:rFonts w:asciiTheme="minorHAnsi" w:hAnsiTheme="minorHAnsi"/>
        </w:rPr>
        <w:t>.</w:t>
      </w:r>
    </w:p>
    <w:bookmarkEnd w:id="26"/>
    <w:p w14:paraId="48FC8AFE" w14:textId="77777777" w:rsidR="004B7178" w:rsidRPr="00DA6DDD" w:rsidRDefault="004B7178" w:rsidP="00CA29A7">
      <w:pPr>
        <w:rPr>
          <w:rFonts w:asciiTheme="minorHAnsi" w:hAnsiTheme="minorHAnsi"/>
          <w:b/>
          <w:sz w:val="16"/>
          <w:szCs w:val="16"/>
        </w:rPr>
      </w:pPr>
    </w:p>
    <w:p w14:paraId="0B7E0EF3" w14:textId="006D741E" w:rsidR="003A59BD" w:rsidRDefault="001D5632" w:rsidP="00CA29A7">
      <w:pPr>
        <w:rPr>
          <w:rFonts w:asciiTheme="minorHAnsi" w:hAnsiTheme="minorHAnsi"/>
        </w:rPr>
      </w:pPr>
      <w:r>
        <w:rPr>
          <w:rFonts w:asciiTheme="minorHAnsi" w:hAnsiTheme="minorHAnsi"/>
          <w:b/>
        </w:rPr>
        <w:t>14</w:t>
      </w:r>
      <w:r w:rsidR="00C44807">
        <w:rPr>
          <w:rFonts w:asciiTheme="minorHAnsi" w:hAnsiTheme="minorHAnsi"/>
          <w:b/>
        </w:rPr>
        <w:t>a</w:t>
      </w:r>
      <w:r w:rsidR="003A59BD">
        <w:rPr>
          <w:rFonts w:asciiTheme="minorHAnsi" w:hAnsiTheme="minorHAnsi"/>
          <w:b/>
        </w:rPr>
        <w:t>.</w:t>
      </w:r>
      <w:r w:rsidR="003A59BD">
        <w:rPr>
          <w:rFonts w:asciiTheme="minorHAnsi" w:hAnsiTheme="minorHAnsi"/>
        </w:rPr>
        <w:t xml:space="preserve"> Calculate</w:t>
      </w:r>
      <w:r w:rsidR="00C44807">
        <w:rPr>
          <w:rFonts w:asciiTheme="minorHAnsi" w:hAnsiTheme="minorHAnsi"/>
        </w:rPr>
        <w:t xml:space="preserve"> </w:t>
      </w:r>
      <w:r w:rsidR="00C44807" w:rsidRPr="00E62D76">
        <w:rPr>
          <w:rFonts w:asciiTheme="minorHAnsi" w:hAnsiTheme="minorHAnsi"/>
        </w:rPr>
        <w:t>(K - N)/K</w:t>
      </w:r>
      <w:r w:rsidR="003A59BD">
        <w:rPr>
          <w:rFonts w:asciiTheme="minorHAnsi" w:hAnsiTheme="minorHAnsi"/>
        </w:rPr>
        <w:t xml:space="preserve"> for K = 100 and</w:t>
      </w:r>
      <w:r w:rsidR="00C44807">
        <w:rPr>
          <w:rFonts w:asciiTheme="minorHAnsi" w:hAnsiTheme="minorHAnsi"/>
        </w:rPr>
        <w:t xml:space="preserve"> N = 1</w:t>
      </w:r>
      <w:r w:rsidR="003A59BD">
        <w:rPr>
          <w:rFonts w:asciiTheme="minorHAnsi" w:hAnsiTheme="minorHAnsi"/>
        </w:rPr>
        <w:t>.</w:t>
      </w:r>
    </w:p>
    <w:p w14:paraId="3BDF8DAC" w14:textId="2D2CA021" w:rsidR="00C44807" w:rsidRDefault="00C44807" w:rsidP="00C44807">
      <w:pPr>
        <w:rPr>
          <w:rFonts w:asciiTheme="minorHAnsi" w:hAnsiTheme="minorHAnsi"/>
        </w:rPr>
      </w:pPr>
      <w:r w:rsidRPr="00C44807">
        <w:rPr>
          <w:rFonts w:asciiTheme="minorHAnsi" w:hAnsiTheme="minorHAnsi"/>
          <w:b/>
        </w:rPr>
        <w:t>1</w:t>
      </w:r>
      <w:r w:rsidR="001D5632">
        <w:rPr>
          <w:rFonts w:asciiTheme="minorHAnsi" w:hAnsiTheme="minorHAnsi"/>
          <w:b/>
        </w:rPr>
        <w:t>4</w:t>
      </w:r>
      <w:r w:rsidRPr="00C44807">
        <w:rPr>
          <w:rFonts w:asciiTheme="minorHAnsi" w:hAnsiTheme="minorHAnsi"/>
          <w:b/>
        </w:rPr>
        <w:t>b.</w:t>
      </w:r>
      <w:r>
        <w:rPr>
          <w:rFonts w:asciiTheme="minorHAnsi" w:hAnsiTheme="minorHAnsi"/>
        </w:rPr>
        <w:t xml:space="preserve"> Calculate</w:t>
      </w:r>
      <w:r w:rsidRPr="00E62D76">
        <w:rPr>
          <w:rFonts w:asciiTheme="minorHAnsi" w:hAnsiTheme="minorHAnsi"/>
        </w:rPr>
        <w:t xml:space="preserve"> (K - N)/K</w:t>
      </w:r>
      <w:r>
        <w:rPr>
          <w:rFonts w:asciiTheme="minorHAnsi" w:hAnsiTheme="minorHAnsi"/>
        </w:rPr>
        <w:t xml:space="preserve"> for K = 100 and N = 99.</w:t>
      </w:r>
    </w:p>
    <w:p w14:paraId="43FA5EEB" w14:textId="5C722B54" w:rsidR="00E62D76" w:rsidRDefault="00C44807" w:rsidP="00CA29A7">
      <w:pPr>
        <w:widowControl w:val="0"/>
        <w:autoSpaceDE w:val="0"/>
        <w:autoSpaceDN w:val="0"/>
        <w:adjustRightInd w:val="0"/>
        <w:rPr>
          <w:rFonts w:asciiTheme="minorHAnsi" w:hAnsiTheme="minorHAnsi"/>
        </w:rPr>
      </w:pPr>
      <w:r>
        <w:rPr>
          <w:rFonts w:asciiTheme="minorHAnsi" w:hAnsiTheme="minorHAnsi"/>
          <w:b/>
        </w:rPr>
        <w:t>1</w:t>
      </w:r>
      <w:r w:rsidR="001D5632">
        <w:rPr>
          <w:rFonts w:asciiTheme="minorHAnsi" w:hAnsiTheme="minorHAnsi"/>
          <w:b/>
        </w:rPr>
        <w:t>4</w:t>
      </w:r>
      <w:r>
        <w:rPr>
          <w:rFonts w:asciiTheme="minorHAnsi" w:hAnsiTheme="minorHAnsi"/>
          <w:b/>
        </w:rPr>
        <w:t>c</w:t>
      </w:r>
      <w:r w:rsidR="00CA29A7" w:rsidRPr="00E62D76">
        <w:rPr>
          <w:rFonts w:asciiTheme="minorHAnsi" w:hAnsiTheme="minorHAnsi"/>
          <w:b/>
        </w:rPr>
        <w:t>.</w:t>
      </w:r>
      <w:r w:rsidR="00CA29A7" w:rsidRPr="00E62D76">
        <w:rPr>
          <w:rFonts w:asciiTheme="minorHAnsi" w:hAnsiTheme="minorHAnsi"/>
        </w:rPr>
        <w:t xml:space="preserve"> Complete the following table.</w:t>
      </w:r>
    </w:p>
    <w:p w14:paraId="7718242D" w14:textId="77777777" w:rsidR="00CA29A7" w:rsidRPr="00E62D76" w:rsidRDefault="00CA29A7" w:rsidP="00CA29A7">
      <w:pPr>
        <w:widowControl w:val="0"/>
        <w:autoSpaceDE w:val="0"/>
        <w:autoSpaceDN w:val="0"/>
        <w:adjustRightInd w:val="0"/>
        <w:rPr>
          <w:rFonts w:asciiTheme="minorHAnsi" w:hAnsiTheme="minorHAnsi"/>
          <w:sz w:val="8"/>
          <w:szCs w:val="8"/>
        </w:rPr>
      </w:pPr>
    </w:p>
    <w:tbl>
      <w:tblPr>
        <w:tblStyle w:val="TableGrid"/>
        <w:tblW w:w="10368" w:type="dxa"/>
        <w:jc w:val="center"/>
        <w:tblLayout w:type="fixed"/>
        <w:tblLook w:val="04A0" w:firstRow="1" w:lastRow="0" w:firstColumn="1" w:lastColumn="0" w:noHBand="0" w:noVBand="1"/>
      </w:tblPr>
      <w:tblGrid>
        <w:gridCol w:w="2370"/>
        <w:gridCol w:w="3925"/>
        <w:gridCol w:w="4073"/>
      </w:tblGrid>
      <w:tr w:rsidR="00CA29A7" w:rsidRPr="00E62D76" w14:paraId="177D4BEF" w14:textId="77777777" w:rsidTr="00CD47DA">
        <w:trPr>
          <w:jc w:val="center"/>
        </w:trPr>
        <w:tc>
          <w:tcPr>
            <w:tcW w:w="2370" w:type="dxa"/>
            <w:vAlign w:val="center"/>
          </w:tcPr>
          <w:p w14:paraId="7430C523" w14:textId="344316A3" w:rsidR="00CA29A7" w:rsidRPr="00E62D76" w:rsidRDefault="00CA29A7" w:rsidP="00AB3F48">
            <w:pPr>
              <w:widowControl w:val="0"/>
              <w:autoSpaceDE w:val="0"/>
              <w:autoSpaceDN w:val="0"/>
              <w:adjustRightInd w:val="0"/>
              <w:rPr>
                <w:rFonts w:asciiTheme="minorHAnsi" w:hAnsiTheme="minorHAnsi"/>
              </w:rPr>
            </w:pPr>
          </w:p>
        </w:tc>
        <w:tc>
          <w:tcPr>
            <w:tcW w:w="3925" w:type="dxa"/>
          </w:tcPr>
          <w:p w14:paraId="0E07B40C" w14:textId="77777777" w:rsidR="00CA29A7" w:rsidRPr="00E62D76" w:rsidRDefault="00CA29A7" w:rsidP="00AB3F48">
            <w:pPr>
              <w:widowControl w:val="0"/>
              <w:autoSpaceDE w:val="0"/>
              <w:autoSpaceDN w:val="0"/>
              <w:adjustRightInd w:val="0"/>
              <w:rPr>
                <w:rFonts w:asciiTheme="minorHAnsi" w:hAnsiTheme="minorHAnsi"/>
              </w:rPr>
            </w:pPr>
            <w:r w:rsidRPr="00E62D76">
              <w:rPr>
                <w:rFonts w:asciiTheme="minorHAnsi" w:hAnsiTheme="minorHAnsi"/>
              </w:rPr>
              <w:t>Provide an explanation based on the equations for exponential and logistic population growth.</w:t>
            </w:r>
          </w:p>
        </w:tc>
        <w:tc>
          <w:tcPr>
            <w:tcW w:w="4073" w:type="dxa"/>
            <w:vAlign w:val="center"/>
          </w:tcPr>
          <w:p w14:paraId="5892EC3A" w14:textId="77777777" w:rsidR="00CA29A7" w:rsidRPr="00E62D76" w:rsidRDefault="00CA29A7" w:rsidP="00AB3F48">
            <w:pPr>
              <w:widowControl w:val="0"/>
              <w:autoSpaceDE w:val="0"/>
              <w:autoSpaceDN w:val="0"/>
              <w:adjustRightInd w:val="0"/>
              <w:jc w:val="center"/>
              <w:rPr>
                <w:rFonts w:asciiTheme="minorHAnsi" w:hAnsiTheme="minorHAnsi"/>
              </w:rPr>
            </w:pPr>
            <w:r w:rsidRPr="00E62D76">
              <w:rPr>
                <w:rFonts w:asciiTheme="minorHAnsi" w:hAnsiTheme="minorHAnsi"/>
              </w:rPr>
              <w:t>Provide a biological explanation.</w:t>
            </w:r>
          </w:p>
        </w:tc>
      </w:tr>
      <w:tr w:rsidR="00CA29A7" w:rsidRPr="00E62D76" w14:paraId="436340B5" w14:textId="77777777" w:rsidTr="00CD47DA">
        <w:trPr>
          <w:trHeight w:val="2016"/>
          <w:jc w:val="center"/>
        </w:trPr>
        <w:tc>
          <w:tcPr>
            <w:tcW w:w="2370" w:type="dxa"/>
            <w:vAlign w:val="center"/>
          </w:tcPr>
          <w:p w14:paraId="7A278F58" w14:textId="5EA75641" w:rsidR="00CA29A7" w:rsidRPr="00891038" w:rsidRDefault="00891038" w:rsidP="00891038">
            <w:pPr>
              <w:widowControl w:val="0"/>
              <w:autoSpaceDE w:val="0"/>
              <w:autoSpaceDN w:val="0"/>
              <w:adjustRightInd w:val="0"/>
              <w:rPr>
                <w:rFonts w:asciiTheme="minorHAnsi" w:hAnsiTheme="minorHAnsi"/>
              </w:rPr>
            </w:pPr>
            <w:r w:rsidRPr="00891038">
              <w:rPr>
                <w:rFonts w:asciiTheme="minorHAnsi" w:hAnsiTheme="minorHAnsi"/>
              </w:rPr>
              <w:t>Explain why logistic population growth</w:t>
            </w:r>
            <w:r w:rsidR="000C78D8">
              <w:rPr>
                <w:rFonts w:asciiTheme="minorHAnsi" w:hAnsiTheme="minorHAnsi"/>
              </w:rPr>
              <w:t xml:space="preserve"> </w:t>
            </w:r>
            <w:r w:rsidR="00E9177C">
              <w:rPr>
                <w:rFonts w:asciiTheme="minorHAnsi" w:hAnsiTheme="minorHAnsi"/>
              </w:rPr>
              <w:t>is</w:t>
            </w:r>
            <w:r w:rsidR="000C78D8">
              <w:rPr>
                <w:rFonts w:asciiTheme="minorHAnsi" w:hAnsiTheme="minorHAnsi"/>
              </w:rPr>
              <w:t xml:space="preserve"> </w:t>
            </w:r>
            <w:proofErr w:type="gramStart"/>
            <w:r w:rsidR="000C78D8">
              <w:rPr>
                <w:rFonts w:asciiTheme="minorHAnsi" w:hAnsiTheme="minorHAnsi"/>
              </w:rPr>
              <w:t>similar to</w:t>
            </w:r>
            <w:proofErr w:type="gramEnd"/>
            <w:r w:rsidR="00CA29A7" w:rsidRPr="00E62D76">
              <w:rPr>
                <w:rFonts w:asciiTheme="minorHAnsi" w:hAnsiTheme="minorHAnsi"/>
              </w:rPr>
              <w:t xml:space="preserve"> exponentia</w:t>
            </w:r>
            <w:r>
              <w:rPr>
                <w:rFonts w:asciiTheme="minorHAnsi" w:hAnsiTheme="minorHAnsi"/>
              </w:rPr>
              <w:t xml:space="preserve">l </w:t>
            </w:r>
            <w:r w:rsidR="00CA29A7" w:rsidRPr="00E62D76">
              <w:rPr>
                <w:rFonts w:asciiTheme="minorHAnsi" w:hAnsiTheme="minorHAnsi"/>
              </w:rPr>
              <w:t>population growth</w:t>
            </w:r>
            <w:r>
              <w:rPr>
                <w:rFonts w:asciiTheme="minorHAnsi" w:hAnsiTheme="minorHAnsi"/>
              </w:rPr>
              <w:t xml:space="preserve"> </w:t>
            </w:r>
            <w:r w:rsidR="00CA29A7" w:rsidRPr="00E62D76">
              <w:rPr>
                <w:rFonts w:asciiTheme="minorHAnsi" w:hAnsiTheme="minorHAnsi"/>
              </w:rPr>
              <w:t>when N is small.</w:t>
            </w:r>
          </w:p>
        </w:tc>
        <w:tc>
          <w:tcPr>
            <w:tcW w:w="3925" w:type="dxa"/>
          </w:tcPr>
          <w:p w14:paraId="5AB3275E" w14:textId="77777777" w:rsidR="00CA29A7" w:rsidRPr="00E62D76" w:rsidRDefault="00CA29A7" w:rsidP="00AB3F48">
            <w:pPr>
              <w:widowControl w:val="0"/>
              <w:autoSpaceDE w:val="0"/>
              <w:autoSpaceDN w:val="0"/>
              <w:adjustRightInd w:val="0"/>
              <w:rPr>
                <w:rFonts w:asciiTheme="minorHAnsi" w:hAnsiTheme="minorHAnsi"/>
              </w:rPr>
            </w:pPr>
          </w:p>
          <w:p w14:paraId="25FA197E" w14:textId="77777777" w:rsidR="00CA29A7" w:rsidRPr="00E62D76" w:rsidRDefault="00CA29A7" w:rsidP="00AB3F48">
            <w:pPr>
              <w:widowControl w:val="0"/>
              <w:autoSpaceDE w:val="0"/>
              <w:autoSpaceDN w:val="0"/>
              <w:adjustRightInd w:val="0"/>
              <w:rPr>
                <w:rFonts w:asciiTheme="minorHAnsi" w:hAnsiTheme="minorHAnsi"/>
              </w:rPr>
            </w:pPr>
          </w:p>
        </w:tc>
        <w:tc>
          <w:tcPr>
            <w:tcW w:w="4073" w:type="dxa"/>
          </w:tcPr>
          <w:p w14:paraId="06B0B02C" w14:textId="77777777" w:rsidR="00CA29A7" w:rsidRPr="00E62D76" w:rsidRDefault="00CA29A7" w:rsidP="00AB3F48">
            <w:pPr>
              <w:widowControl w:val="0"/>
              <w:autoSpaceDE w:val="0"/>
              <w:autoSpaceDN w:val="0"/>
              <w:adjustRightInd w:val="0"/>
              <w:rPr>
                <w:rFonts w:asciiTheme="minorHAnsi" w:hAnsiTheme="minorHAnsi"/>
              </w:rPr>
            </w:pPr>
          </w:p>
        </w:tc>
      </w:tr>
      <w:tr w:rsidR="00CA29A7" w:rsidRPr="00E62D76" w14:paraId="2DBF2A05" w14:textId="77777777" w:rsidTr="00CD47DA">
        <w:trPr>
          <w:trHeight w:val="1728"/>
          <w:jc w:val="center"/>
        </w:trPr>
        <w:tc>
          <w:tcPr>
            <w:tcW w:w="2370" w:type="dxa"/>
            <w:vAlign w:val="center"/>
          </w:tcPr>
          <w:p w14:paraId="74CE4194" w14:textId="006A588F" w:rsidR="00CA29A7" w:rsidRPr="00891038" w:rsidRDefault="00891038" w:rsidP="00891038">
            <w:pPr>
              <w:widowControl w:val="0"/>
              <w:autoSpaceDE w:val="0"/>
              <w:autoSpaceDN w:val="0"/>
              <w:adjustRightInd w:val="0"/>
              <w:rPr>
                <w:rFonts w:asciiTheme="minorHAnsi" w:hAnsiTheme="minorHAnsi"/>
              </w:rPr>
            </w:pPr>
            <w:r w:rsidRPr="00891038">
              <w:rPr>
                <w:rFonts w:asciiTheme="minorHAnsi" w:hAnsiTheme="minorHAnsi"/>
              </w:rPr>
              <w:t>Explain why logistic population growth</w:t>
            </w:r>
            <w:r w:rsidR="00CA29A7" w:rsidRPr="00E62D76">
              <w:rPr>
                <w:rFonts w:asciiTheme="minorHAnsi" w:hAnsiTheme="minorHAnsi"/>
              </w:rPr>
              <w:t xml:space="preserve"> slows to</w:t>
            </w:r>
            <w:r>
              <w:rPr>
                <w:rFonts w:asciiTheme="minorHAnsi" w:hAnsiTheme="minorHAnsi"/>
              </w:rPr>
              <w:t xml:space="preserve"> nearly</w:t>
            </w:r>
            <w:r w:rsidR="00CA29A7" w:rsidRPr="00E62D76">
              <w:rPr>
                <w:rFonts w:asciiTheme="minorHAnsi" w:hAnsiTheme="minorHAnsi"/>
              </w:rPr>
              <w:t xml:space="preserve"> 0 as N gets close to K.</w:t>
            </w:r>
          </w:p>
        </w:tc>
        <w:tc>
          <w:tcPr>
            <w:tcW w:w="3925" w:type="dxa"/>
          </w:tcPr>
          <w:p w14:paraId="27B6C0B4" w14:textId="77777777" w:rsidR="00CA29A7" w:rsidRPr="00E62D76" w:rsidRDefault="00CA29A7" w:rsidP="00AB3F48">
            <w:pPr>
              <w:widowControl w:val="0"/>
              <w:autoSpaceDE w:val="0"/>
              <w:autoSpaceDN w:val="0"/>
              <w:adjustRightInd w:val="0"/>
              <w:rPr>
                <w:rFonts w:asciiTheme="minorHAnsi" w:hAnsiTheme="minorHAnsi"/>
              </w:rPr>
            </w:pPr>
          </w:p>
          <w:p w14:paraId="290B8FA3" w14:textId="77777777" w:rsidR="00CA29A7" w:rsidRPr="00E62D76" w:rsidRDefault="00CA29A7" w:rsidP="00AB3F48">
            <w:pPr>
              <w:widowControl w:val="0"/>
              <w:autoSpaceDE w:val="0"/>
              <w:autoSpaceDN w:val="0"/>
              <w:adjustRightInd w:val="0"/>
              <w:rPr>
                <w:rFonts w:asciiTheme="minorHAnsi" w:hAnsiTheme="minorHAnsi"/>
              </w:rPr>
            </w:pPr>
          </w:p>
          <w:p w14:paraId="3B921650" w14:textId="77777777" w:rsidR="00CA29A7" w:rsidRPr="00E62D76" w:rsidRDefault="00CA29A7" w:rsidP="00AB3F48">
            <w:pPr>
              <w:widowControl w:val="0"/>
              <w:autoSpaceDE w:val="0"/>
              <w:autoSpaceDN w:val="0"/>
              <w:adjustRightInd w:val="0"/>
              <w:rPr>
                <w:rFonts w:asciiTheme="minorHAnsi" w:hAnsiTheme="minorHAnsi"/>
              </w:rPr>
            </w:pPr>
          </w:p>
        </w:tc>
        <w:tc>
          <w:tcPr>
            <w:tcW w:w="4073" w:type="dxa"/>
          </w:tcPr>
          <w:p w14:paraId="6E6EDA72" w14:textId="77777777" w:rsidR="00CA29A7" w:rsidRPr="00E62D76" w:rsidRDefault="00CA29A7" w:rsidP="00AB3F48">
            <w:pPr>
              <w:widowControl w:val="0"/>
              <w:autoSpaceDE w:val="0"/>
              <w:autoSpaceDN w:val="0"/>
              <w:adjustRightInd w:val="0"/>
              <w:rPr>
                <w:rFonts w:asciiTheme="minorHAnsi" w:hAnsiTheme="minorHAnsi"/>
              </w:rPr>
            </w:pPr>
          </w:p>
        </w:tc>
      </w:tr>
    </w:tbl>
    <w:p w14:paraId="6817DB63" w14:textId="77777777" w:rsidR="00DA6DDD" w:rsidRPr="00CD47DA" w:rsidRDefault="00DA6DDD" w:rsidP="00103CCC">
      <w:pPr>
        <w:jc w:val="center"/>
        <w:rPr>
          <w:rFonts w:ascii="Calibri" w:hAnsi="Calibri"/>
          <w:b/>
          <w:sz w:val="16"/>
          <w:szCs w:val="16"/>
        </w:rPr>
      </w:pPr>
      <w:bookmarkStart w:id="27" w:name="_Hlk33429982"/>
    </w:p>
    <w:p w14:paraId="04627DD6" w14:textId="52C28C81" w:rsidR="00CD47DA" w:rsidRDefault="00DA6DDD" w:rsidP="00CD47DA">
      <w:pPr>
        <w:rPr>
          <w:rFonts w:ascii="Calibri" w:hAnsi="Calibri"/>
        </w:rPr>
      </w:pPr>
      <w:r w:rsidRPr="00CD47DA">
        <w:rPr>
          <w:rFonts w:ascii="Calibri" w:hAnsi="Calibri"/>
          <w:b/>
        </w:rPr>
        <w:t xml:space="preserve">15. </w:t>
      </w:r>
      <w:r w:rsidR="00CD47DA">
        <w:rPr>
          <w:rFonts w:ascii="Calibri" w:hAnsi="Calibri"/>
        </w:rPr>
        <w:t>The equations (above) and the figure (in question 10) are two different versions of the exponential and logistic population growth models. Give one advantage of each version.</w:t>
      </w:r>
    </w:p>
    <w:p w14:paraId="4141DD4D" w14:textId="77777777" w:rsidR="00F335FD" w:rsidRDefault="00CD47DA" w:rsidP="00CD47DA">
      <w:pPr>
        <w:rPr>
          <w:rFonts w:ascii="Calibri" w:hAnsi="Calibri"/>
        </w:rPr>
      </w:pPr>
      <w:r>
        <w:rPr>
          <w:rFonts w:ascii="Calibri" w:hAnsi="Calibri"/>
        </w:rPr>
        <w:t>Advantage of the figure</w:t>
      </w:r>
      <w:r w:rsidR="00F335FD">
        <w:rPr>
          <w:rFonts w:ascii="Calibri" w:hAnsi="Calibri"/>
        </w:rPr>
        <w:t>:</w:t>
      </w:r>
    </w:p>
    <w:p w14:paraId="4FB96ED5" w14:textId="77777777" w:rsidR="00F335FD" w:rsidRDefault="00F335FD" w:rsidP="00CD47DA">
      <w:pPr>
        <w:rPr>
          <w:rFonts w:ascii="Calibri" w:hAnsi="Calibri"/>
          <w:b/>
        </w:rPr>
      </w:pPr>
    </w:p>
    <w:p w14:paraId="4F0B1A93" w14:textId="2FF9C9CD" w:rsidR="00DA6DDD" w:rsidRPr="00F335FD" w:rsidRDefault="00F335FD" w:rsidP="00CD47DA">
      <w:pPr>
        <w:rPr>
          <w:rFonts w:ascii="Calibri" w:hAnsi="Calibri"/>
          <w:sz w:val="23"/>
          <w:szCs w:val="23"/>
        </w:rPr>
      </w:pPr>
      <w:r w:rsidRPr="00F335FD">
        <w:rPr>
          <w:rFonts w:ascii="Calibri" w:hAnsi="Calibri"/>
        </w:rPr>
        <w:t>Advantage of the equations</w:t>
      </w:r>
      <w:r>
        <w:rPr>
          <w:rFonts w:ascii="Calibri" w:hAnsi="Calibri"/>
        </w:rPr>
        <w:t>:</w:t>
      </w:r>
      <w:r w:rsidRPr="00F335FD">
        <w:rPr>
          <w:rFonts w:ascii="Calibri" w:hAnsi="Calibri"/>
        </w:rPr>
        <w:t xml:space="preserve"> </w:t>
      </w:r>
      <w:r w:rsidR="00DA6DDD" w:rsidRPr="00F335FD">
        <w:rPr>
          <w:rFonts w:ascii="Calibri" w:hAnsi="Calibri"/>
        </w:rPr>
        <w:br w:type="page"/>
      </w:r>
    </w:p>
    <w:p w14:paraId="57200B1E" w14:textId="76484EFC" w:rsidR="00103CCC" w:rsidRDefault="00103CCC" w:rsidP="00103CCC">
      <w:pPr>
        <w:jc w:val="center"/>
        <w:rPr>
          <w:rFonts w:ascii="Calibri" w:hAnsi="Calibri"/>
          <w:b/>
          <w:sz w:val="23"/>
          <w:szCs w:val="23"/>
        </w:rPr>
      </w:pPr>
      <w:r>
        <w:rPr>
          <w:rFonts w:ascii="Calibri" w:hAnsi="Calibri"/>
          <w:b/>
          <w:sz w:val="23"/>
          <w:szCs w:val="23"/>
        </w:rPr>
        <w:lastRenderedPageBreak/>
        <w:t xml:space="preserve">Using the Exponential and Logistic Population Growth Models </w:t>
      </w:r>
    </w:p>
    <w:p w14:paraId="03575199" w14:textId="77777777" w:rsidR="00103CCC" w:rsidRPr="00964667" w:rsidRDefault="00103CCC" w:rsidP="00103CCC">
      <w:pPr>
        <w:jc w:val="center"/>
        <w:rPr>
          <w:rFonts w:ascii="Calibri" w:hAnsi="Calibri"/>
          <w:b/>
          <w:sz w:val="23"/>
          <w:szCs w:val="23"/>
        </w:rPr>
      </w:pPr>
      <w:r>
        <w:rPr>
          <w:rFonts w:ascii="Calibri" w:hAnsi="Calibri"/>
          <w:b/>
          <w:sz w:val="23"/>
          <w:szCs w:val="23"/>
        </w:rPr>
        <w:t>to Understand Recovery of Endangered Species</w:t>
      </w:r>
    </w:p>
    <w:p w14:paraId="47E209F0" w14:textId="77777777" w:rsidR="00103CCC" w:rsidRPr="00522A9C" w:rsidRDefault="00103CCC" w:rsidP="00103CCC">
      <w:pPr>
        <w:rPr>
          <w:rFonts w:asciiTheme="minorHAnsi" w:hAnsiTheme="minorHAnsi" w:cstheme="minorHAnsi"/>
          <w:sz w:val="6"/>
          <w:szCs w:val="6"/>
        </w:rPr>
      </w:pPr>
    </w:p>
    <w:p w14:paraId="45A40E3C" w14:textId="7F2BFC33" w:rsidR="00103CCC" w:rsidRDefault="00103CCC" w:rsidP="00103CCC">
      <w:pPr>
        <w:rPr>
          <w:rFonts w:asciiTheme="minorHAnsi" w:hAnsiTheme="minorHAnsi" w:cstheme="minorHAnsi"/>
          <w:sz w:val="23"/>
          <w:szCs w:val="23"/>
        </w:rPr>
      </w:pPr>
      <w:r w:rsidRPr="00BD6639">
        <w:rPr>
          <w:rFonts w:asciiTheme="minorHAnsi" w:hAnsiTheme="minorHAnsi" w:cstheme="minorHAnsi"/>
          <w:sz w:val="23"/>
          <w:szCs w:val="23"/>
        </w:rPr>
        <w:t xml:space="preserve">A </w:t>
      </w:r>
      <w:r w:rsidRPr="007E6D2A">
        <w:rPr>
          <w:rFonts w:asciiTheme="minorHAnsi" w:hAnsiTheme="minorHAnsi" w:cstheme="minorHAnsi"/>
          <w:b/>
          <w:sz w:val="23"/>
          <w:szCs w:val="23"/>
        </w:rPr>
        <w:t xml:space="preserve">model </w:t>
      </w:r>
      <w:r w:rsidRPr="00BD6639">
        <w:rPr>
          <w:rFonts w:asciiTheme="minorHAnsi" w:hAnsiTheme="minorHAnsi" w:cstheme="minorHAnsi"/>
          <w:sz w:val="23"/>
          <w:szCs w:val="23"/>
        </w:rPr>
        <w:t xml:space="preserve">is a simplified representation of reality that can help us to understand a real-world phenomenon. </w:t>
      </w:r>
      <w:r>
        <w:rPr>
          <w:rFonts w:asciiTheme="minorHAnsi" w:hAnsiTheme="minorHAnsi" w:cstheme="minorHAnsi"/>
          <w:sz w:val="23"/>
          <w:szCs w:val="23"/>
        </w:rPr>
        <w:t xml:space="preserve">For example, the exponential and logistic population growth models help us to understand and predict changes in population size for endangered species. </w:t>
      </w:r>
    </w:p>
    <w:tbl>
      <w:tblPr>
        <w:tblStyle w:val="TableGrid"/>
        <w:tblW w:w="9576" w:type="dxa"/>
        <w:jc w:val="center"/>
        <w:tblLook w:val="04A0" w:firstRow="1" w:lastRow="0" w:firstColumn="1" w:lastColumn="0" w:noHBand="0" w:noVBand="1"/>
      </w:tblPr>
      <w:tblGrid>
        <w:gridCol w:w="5458"/>
        <w:gridCol w:w="4118"/>
      </w:tblGrid>
      <w:tr w:rsidR="00390BDF" w14:paraId="220ACE43" w14:textId="77777777" w:rsidTr="004C4C7B">
        <w:trPr>
          <w:jc w:val="center"/>
        </w:trPr>
        <w:tc>
          <w:tcPr>
            <w:tcW w:w="5458" w:type="dxa"/>
            <w:tcBorders>
              <w:top w:val="nil"/>
              <w:left w:val="nil"/>
              <w:bottom w:val="nil"/>
            </w:tcBorders>
          </w:tcPr>
          <w:p w14:paraId="776C68B1" w14:textId="77777777" w:rsidR="0035483B" w:rsidRPr="004C4C7B" w:rsidRDefault="0035483B" w:rsidP="005B3436">
            <w:pPr>
              <w:rPr>
                <w:rFonts w:asciiTheme="minorHAnsi" w:hAnsiTheme="minorHAnsi" w:cstheme="minorHAnsi"/>
                <w:sz w:val="14"/>
                <w:szCs w:val="14"/>
              </w:rPr>
            </w:pPr>
            <w:bookmarkStart w:id="28" w:name="_Hlk127863004"/>
          </w:p>
          <w:p w14:paraId="395E78DE" w14:textId="2AF2CFEF" w:rsidR="00390BDF" w:rsidRDefault="004C4C7B" w:rsidP="005B3436">
            <w:pPr>
              <w:rPr>
                <w:rFonts w:asciiTheme="minorHAnsi" w:hAnsiTheme="minorHAnsi" w:cstheme="minorHAnsi"/>
                <w:sz w:val="16"/>
                <w:szCs w:val="16"/>
              </w:rPr>
            </w:pPr>
            <w:r>
              <w:rPr>
                <w:rFonts w:asciiTheme="minorHAnsi" w:hAnsiTheme="minorHAnsi" w:cstheme="minorHAnsi"/>
                <w:sz w:val="23"/>
                <w:szCs w:val="23"/>
              </w:rPr>
              <w:t xml:space="preserve">In 1975, </w:t>
            </w:r>
            <w:r w:rsidR="008446E0" w:rsidRPr="004F5B1C">
              <w:rPr>
                <w:rFonts w:asciiTheme="minorHAnsi" w:hAnsiTheme="minorHAnsi" w:cstheme="minorHAnsi"/>
                <w:sz w:val="23"/>
                <w:szCs w:val="23"/>
              </w:rPr>
              <w:t>Jim</w:t>
            </w:r>
            <w:r>
              <w:rPr>
                <w:rFonts w:asciiTheme="minorHAnsi" w:hAnsiTheme="minorHAnsi" w:cstheme="minorHAnsi"/>
                <w:sz w:val="23"/>
                <w:szCs w:val="23"/>
              </w:rPr>
              <w:t xml:space="preserve"> predicted the future growth in </w:t>
            </w:r>
            <w:r w:rsidR="008446E0">
              <w:rPr>
                <w:rFonts w:asciiTheme="minorHAnsi" w:hAnsiTheme="minorHAnsi" w:cstheme="minorHAnsi"/>
                <w:sz w:val="23"/>
                <w:szCs w:val="23"/>
              </w:rPr>
              <w:t xml:space="preserve">the number </w:t>
            </w:r>
            <w:r w:rsidR="008446E0" w:rsidRPr="004F5B1C">
              <w:rPr>
                <w:rFonts w:asciiTheme="minorHAnsi" w:hAnsiTheme="minorHAnsi" w:cstheme="minorHAnsi"/>
                <w:sz w:val="23"/>
                <w:szCs w:val="23"/>
              </w:rPr>
              <w:t>of whooping cranes in Texas</w:t>
            </w:r>
            <w:r>
              <w:rPr>
                <w:rFonts w:asciiTheme="minorHAnsi" w:hAnsiTheme="minorHAnsi" w:cstheme="minorHAnsi"/>
                <w:sz w:val="23"/>
                <w:szCs w:val="23"/>
              </w:rPr>
              <w:t>. He knew that</w:t>
            </w:r>
            <w:r w:rsidR="00D623A3">
              <w:rPr>
                <w:rFonts w:asciiTheme="minorHAnsi" w:hAnsiTheme="minorHAnsi" w:cstheme="minorHAnsi"/>
                <w:sz w:val="23"/>
                <w:szCs w:val="23"/>
              </w:rPr>
              <w:t xml:space="preserve"> this </w:t>
            </w:r>
            <w:r>
              <w:rPr>
                <w:rFonts w:asciiTheme="minorHAnsi" w:hAnsiTheme="minorHAnsi" w:cstheme="minorHAnsi"/>
                <w:sz w:val="23"/>
                <w:szCs w:val="23"/>
              </w:rPr>
              <w:t xml:space="preserve">number </w:t>
            </w:r>
            <w:r w:rsidR="008446E0" w:rsidRPr="004F5B1C">
              <w:rPr>
                <w:rFonts w:asciiTheme="minorHAnsi" w:hAnsiTheme="minorHAnsi" w:cstheme="minorHAnsi"/>
                <w:sz w:val="23"/>
                <w:szCs w:val="23"/>
              </w:rPr>
              <w:t>had increased from</w:t>
            </w:r>
            <w:r w:rsidR="008446E0">
              <w:rPr>
                <w:rFonts w:asciiTheme="minorHAnsi" w:hAnsiTheme="minorHAnsi" w:cstheme="minorHAnsi"/>
                <w:sz w:val="23"/>
                <w:szCs w:val="23"/>
              </w:rPr>
              <w:t xml:space="preserve"> about </w:t>
            </w:r>
            <w:r w:rsidR="008446E0" w:rsidRPr="004F5B1C">
              <w:rPr>
                <w:rFonts w:asciiTheme="minorHAnsi" w:hAnsiTheme="minorHAnsi" w:cstheme="minorHAnsi"/>
                <w:sz w:val="23"/>
                <w:szCs w:val="23"/>
              </w:rPr>
              <w:t xml:space="preserve">24 </w:t>
            </w:r>
            <w:r w:rsidR="008446E0">
              <w:rPr>
                <w:rFonts w:asciiTheme="minorHAnsi" w:hAnsiTheme="minorHAnsi" w:cstheme="minorHAnsi"/>
                <w:sz w:val="23"/>
                <w:szCs w:val="23"/>
              </w:rPr>
              <w:t xml:space="preserve">in 1955 </w:t>
            </w:r>
            <w:r w:rsidR="008446E0" w:rsidRPr="004F5B1C">
              <w:rPr>
                <w:rFonts w:asciiTheme="minorHAnsi" w:hAnsiTheme="minorHAnsi" w:cstheme="minorHAnsi"/>
                <w:sz w:val="23"/>
                <w:szCs w:val="23"/>
              </w:rPr>
              <w:t>to</w:t>
            </w:r>
            <w:r w:rsidR="008446E0">
              <w:rPr>
                <w:rFonts w:asciiTheme="minorHAnsi" w:hAnsiTheme="minorHAnsi" w:cstheme="minorHAnsi"/>
                <w:sz w:val="23"/>
                <w:szCs w:val="23"/>
              </w:rPr>
              <w:t xml:space="preserve"> about </w:t>
            </w:r>
            <w:r w:rsidR="008446E0" w:rsidRPr="004F5B1C">
              <w:rPr>
                <w:rFonts w:asciiTheme="minorHAnsi" w:hAnsiTheme="minorHAnsi" w:cstheme="minorHAnsi"/>
                <w:sz w:val="23"/>
                <w:szCs w:val="23"/>
              </w:rPr>
              <w:t>53</w:t>
            </w:r>
            <w:r w:rsidR="008446E0">
              <w:rPr>
                <w:rFonts w:asciiTheme="minorHAnsi" w:hAnsiTheme="minorHAnsi" w:cstheme="minorHAnsi"/>
                <w:sz w:val="23"/>
                <w:szCs w:val="23"/>
              </w:rPr>
              <w:t xml:space="preserve"> in 1975. Since </w:t>
            </w:r>
            <w:r w:rsidR="008446E0" w:rsidRPr="004F5B1C">
              <w:rPr>
                <w:rFonts w:asciiTheme="minorHAnsi" w:hAnsiTheme="minorHAnsi" w:cstheme="minorHAnsi"/>
                <w:sz w:val="23"/>
                <w:szCs w:val="23"/>
              </w:rPr>
              <w:t>population size had increased by about 30</w:t>
            </w:r>
            <w:r w:rsidR="008446E0">
              <w:rPr>
                <w:rFonts w:asciiTheme="minorHAnsi" w:hAnsiTheme="minorHAnsi" w:cstheme="minorHAnsi"/>
                <w:sz w:val="23"/>
                <w:szCs w:val="23"/>
              </w:rPr>
              <w:t xml:space="preserve"> in the past </w:t>
            </w:r>
            <w:r w:rsidR="00812551">
              <w:rPr>
                <w:rFonts w:asciiTheme="minorHAnsi" w:hAnsiTheme="minorHAnsi" w:cstheme="minorHAnsi"/>
                <w:sz w:val="23"/>
                <w:szCs w:val="23"/>
              </w:rPr>
              <w:t>twenty</w:t>
            </w:r>
            <w:r w:rsidR="008446E0">
              <w:rPr>
                <w:rFonts w:asciiTheme="minorHAnsi" w:hAnsiTheme="minorHAnsi" w:cstheme="minorHAnsi"/>
                <w:sz w:val="23"/>
                <w:szCs w:val="23"/>
              </w:rPr>
              <w:t xml:space="preserve"> years, </w:t>
            </w:r>
            <w:r w:rsidR="008446E0" w:rsidRPr="004F5B1C">
              <w:rPr>
                <w:rFonts w:asciiTheme="minorHAnsi" w:hAnsiTheme="minorHAnsi" w:cstheme="minorHAnsi"/>
                <w:sz w:val="23"/>
                <w:szCs w:val="23"/>
              </w:rPr>
              <w:t>Jim predicted</w:t>
            </w:r>
            <w:r w:rsidR="008446E0">
              <w:rPr>
                <w:rFonts w:asciiTheme="minorHAnsi" w:hAnsiTheme="minorHAnsi" w:cstheme="minorHAnsi"/>
                <w:sz w:val="23"/>
                <w:szCs w:val="23"/>
              </w:rPr>
              <w:t xml:space="preserve"> that</w:t>
            </w:r>
            <w:r w:rsidR="008446E0" w:rsidRPr="004F5B1C">
              <w:rPr>
                <w:rFonts w:asciiTheme="minorHAnsi" w:hAnsiTheme="minorHAnsi" w:cstheme="minorHAnsi"/>
                <w:sz w:val="23"/>
                <w:szCs w:val="23"/>
              </w:rPr>
              <w:t xml:space="preserve"> population size would increase by about 30 every </w:t>
            </w:r>
            <w:r w:rsidR="00812551">
              <w:rPr>
                <w:rFonts w:asciiTheme="minorHAnsi" w:hAnsiTheme="minorHAnsi" w:cstheme="minorHAnsi"/>
                <w:sz w:val="23"/>
                <w:szCs w:val="23"/>
              </w:rPr>
              <w:t>twenty</w:t>
            </w:r>
            <w:r w:rsidR="008446E0" w:rsidRPr="004F5B1C">
              <w:rPr>
                <w:rFonts w:asciiTheme="minorHAnsi" w:hAnsiTheme="minorHAnsi" w:cstheme="minorHAnsi"/>
                <w:sz w:val="23"/>
                <w:szCs w:val="23"/>
              </w:rPr>
              <w:t xml:space="preserve"> years in the future</w:t>
            </w:r>
            <w:r w:rsidR="00812551">
              <w:rPr>
                <w:rFonts w:asciiTheme="minorHAnsi" w:hAnsiTheme="minorHAnsi" w:cstheme="minorHAnsi"/>
                <w:sz w:val="23"/>
                <w:szCs w:val="23"/>
              </w:rPr>
              <w:t>. Thus</w:t>
            </w:r>
            <w:r w:rsidR="00931048">
              <w:rPr>
                <w:rFonts w:asciiTheme="minorHAnsi" w:hAnsiTheme="minorHAnsi" w:cstheme="minorHAnsi"/>
                <w:sz w:val="23"/>
                <w:szCs w:val="23"/>
              </w:rPr>
              <w:t>,</w:t>
            </w:r>
            <w:r w:rsidR="00812551">
              <w:rPr>
                <w:rFonts w:asciiTheme="minorHAnsi" w:hAnsiTheme="minorHAnsi" w:cstheme="minorHAnsi"/>
                <w:sz w:val="23"/>
                <w:szCs w:val="23"/>
              </w:rPr>
              <w:t xml:space="preserve"> Jim predicted that </w:t>
            </w:r>
            <w:r w:rsidR="00931048">
              <w:rPr>
                <w:rFonts w:asciiTheme="minorHAnsi" w:hAnsiTheme="minorHAnsi" w:cstheme="minorHAnsi"/>
                <w:sz w:val="23"/>
                <w:szCs w:val="23"/>
              </w:rPr>
              <w:t>the number of whooping cranes would</w:t>
            </w:r>
            <w:r w:rsidR="008446E0">
              <w:rPr>
                <w:rFonts w:asciiTheme="minorHAnsi" w:hAnsiTheme="minorHAnsi" w:cstheme="minorHAnsi"/>
                <w:sz w:val="23"/>
                <w:szCs w:val="23"/>
              </w:rPr>
              <w:t xml:space="preserve"> reach about 113 by 2015. </w:t>
            </w:r>
            <w:r w:rsidR="008446E0" w:rsidRPr="004F5B1C">
              <w:rPr>
                <w:rFonts w:asciiTheme="minorHAnsi" w:hAnsiTheme="minorHAnsi" w:cstheme="minorHAnsi"/>
                <w:sz w:val="23"/>
                <w:szCs w:val="23"/>
              </w:rPr>
              <w:t>We now know that the actual population size</w:t>
            </w:r>
            <w:r w:rsidR="00931048">
              <w:rPr>
                <w:rFonts w:asciiTheme="minorHAnsi" w:hAnsiTheme="minorHAnsi" w:cstheme="minorHAnsi"/>
                <w:sz w:val="23"/>
                <w:szCs w:val="23"/>
              </w:rPr>
              <w:t xml:space="preserve"> in 2010-2015 </w:t>
            </w:r>
            <w:r w:rsidR="008446E0" w:rsidRPr="004F5B1C">
              <w:rPr>
                <w:rFonts w:asciiTheme="minorHAnsi" w:hAnsiTheme="minorHAnsi" w:cstheme="minorHAnsi"/>
                <w:sz w:val="23"/>
                <w:szCs w:val="23"/>
              </w:rPr>
              <w:t>was about 290, more than double Jim’s prediction.</w:t>
            </w:r>
          </w:p>
        </w:tc>
        <w:tc>
          <w:tcPr>
            <w:tcW w:w="4118" w:type="dxa"/>
            <w:vAlign w:val="center"/>
          </w:tcPr>
          <w:p w14:paraId="784FA21B" w14:textId="2859F332" w:rsidR="00390BDF" w:rsidRDefault="0035483B" w:rsidP="004C4C7B">
            <w:pPr>
              <w:rPr>
                <w:rFonts w:asciiTheme="minorHAnsi" w:hAnsiTheme="minorHAnsi" w:cstheme="minorHAnsi"/>
                <w:sz w:val="16"/>
                <w:szCs w:val="16"/>
              </w:rPr>
            </w:pPr>
            <w:r>
              <w:rPr>
                <w:rFonts w:asciiTheme="minorHAnsi" w:hAnsiTheme="minorHAnsi" w:cstheme="minorHAnsi"/>
                <w:noProof/>
                <w:sz w:val="16"/>
                <w:szCs w:val="16"/>
              </w:rPr>
              <w:drawing>
                <wp:inline distT="0" distB="0" distL="0" distR="0" wp14:anchorId="1DD37B0A" wp14:editId="2E988BD2">
                  <wp:extent cx="2478024" cy="1783080"/>
                  <wp:effectExtent l="0" t="0" r="0" b="762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8334" t="8799" r="32206" b="12886"/>
                          <a:stretch/>
                        </pic:blipFill>
                        <pic:spPr bwMode="auto">
                          <a:xfrm>
                            <a:off x="0" y="0"/>
                            <a:ext cx="2478024" cy="17830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5B8CA7" w14:textId="77777777" w:rsidR="005B3436" w:rsidRPr="004C4C7B" w:rsidRDefault="005B3436" w:rsidP="005B3436">
      <w:pPr>
        <w:rPr>
          <w:rFonts w:asciiTheme="minorHAnsi" w:hAnsiTheme="minorHAnsi" w:cstheme="minorHAnsi"/>
          <w:sz w:val="14"/>
          <w:szCs w:val="14"/>
        </w:rPr>
      </w:pPr>
    </w:p>
    <w:bookmarkEnd w:id="28"/>
    <w:p w14:paraId="5FCF16ED" w14:textId="6458CEBC" w:rsidR="008446E0" w:rsidRDefault="00D623A3" w:rsidP="008446E0">
      <w:pPr>
        <w:rPr>
          <w:rFonts w:asciiTheme="minorHAnsi" w:hAnsiTheme="minorHAnsi" w:cstheme="minorHAnsi"/>
          <w:sz w:val="23"/>
          <w:szCs w:val="23"/>
        </w:rPr>
      </w:pPr>
      <w:r>
        <w:rPr>
          <w:rFonts w:asciiTheme="minorHAnsi" w:hAnsiTheme="minorHAnsi" w:cstheme="minorHAnsi"/>
          <w:b/>
          <w:sz w:val="23"/>
          <w:szCs w:val="23"/>
        </w:rPr>
        <w:t>16</w:t>
      </w:r>
      <w:r w:rsidR="008446E0" w:rsidRPr="004F5B1C">
        <w:rPr>
          <w:rFonts w:asciiTheme="minorHAnsi" w:hAnsiTheme="minorHAnsi" w:cstheme="minorHAnsi"/>
          <w:b/>
          <w:sz w:val="23"/>
          <w:szCs w:val="23"/>
        </w:rPr>
        <w:t xml:space="preserve">. </w:t>
      </w:r>
      <w:r w:rsidR="008446E0">
        <w:rPr>
          <w:rFonts w:asciiTheme="minorHAnsi" w:hAnsiTheme="minorHAnsi" w:cstheme="minorHAnsi"/>
          <w:sz w:val="23"/>
          <w:szCs w:val="23"/>
        </w:rPr>
        <w:t xml:space="preserve">What was wrong with Jim’s reasoning? Why was his prediction so much lower than actual population growth? </w:t>
      </w:r>
    </w:p>
    <w:p w14:paraId="2CA84F37" w14:textId="77777777" w:rsidR="005B3436" w:rsidRDefault="005B3436" w:rsidP="005B3436">
      <w:pPr>
        <w:rPr>
          <w:rFonts w:ascii="Calibri" w:hAnsi="Calibri"/>
          <w:sz w:val="23"/>
          <w:szCs w:val="23"/>
        </w:rPr>
      </w:pPr>
    </w:p>
    <w:p w14:paraId="4FF3CEDD" w14:textId="77777777" w:rsidR="005B3436" w:rsidRPr="00103CCC" w:rsidRDefault="005B3436" w:rsidP="005B3436">
      <w:pPr>
        <w:rPr>
          <w:rFonts w:ascii="Calibri" w:hAnsi="Calibri"/>
          <w:sz w:val="16"/>
          <w:szCs w:val="16"/>
        </w:rPr>
      </w:pPr>
    </w:p>
    <w:p w14:paraId="5753E4FA" w14:textId="77777777" w:rsidR="005B3436" w:rsidRPr="006413A5" w:rsidRDefault="005B3436" w:rsidP="005B3436">
      <w:pPr>
        <w:rPr>
          <w:rFonts w:ascii="Calibri" w:hAnsi="Calibri"/>
          <w:sz w:val="20"/>
          <w:szCs w:val="20"/>
        </w:rPr>
      </w:pPr>
    </w:p>
    <w:p w14:paraId="48842BDA" w14:textId="77777777" w:rsidR="005B3436" w:rsidRPr="004A0709" w:rsidRDefault="005B3436" w:rsidP="005B3436">
      <w:pPr>
        <w:rPr>
          <w:rFonts w:ascii="Calibri" w:hAnsi="Calibri"/>
          <w:sz w:val="16"/>
          <w:szCs w:val="16"/>
        </w:rPr>
      </w:pPr>
    </w:p>
    <w:p w14:paraId="1FFF1504" w14:textId="322D607F" w:rsidR="00812551" w:rsidRDefault="00D623A3" w:rsidP="00812551">
      <w:pPr>
        <w:rPr>
          <w:rFonts w:ascii="Calibri" w:hAnsi="Calibri"/>
          <w:sz w:val="23"/>
          <w:szCs w:val="23"/>
        </w:rPr>
      </w:pPr>
      <w:r>
        <w:rPr>
          <w:rFonts w:ascii="Calibri" w:hAnsi="Calibri"/>
          <w:b/>
          <w:sz w:val="23"/>
          <w:szCs w:val="23"/>
        </w:rPr>
        <w:t>17</w:t>
      </w:r>
      <w:r w:rsidR="00812551">
        <w:rPr>
          <w:rFonts w:ascii="Calibri" w:hAnsi="Calibri"/>
          <w:b/>
          <w:sz w:val="23"/>
          <w:szCs w:val="23"/>
        </w:rPr>
        <w:t>a</w:t>
      </w:r>
      <w:r w:rsidR="00812551" w:rsidRPr="00C25EAD">
        <w:rPr>
          <w:rFonts w:ascii="Calibri" w:hAnsi="Calibri"/>
          <w:b/>
          <w:sz w:val="23"/>
          <w:szCs w:val="23"/>
        </w:rPr>
        <w:t>.</w:t>
      </w:r>
      <w:r w:rsidR="00812551">
        <w:rPr>
          <w:rFonts w:ascii="Calibri" w:hAnsi="Calibri"/>
          <w:b/>
          <w:sz w:val="23"/>
          <w:szCs w:val="23"/>
        </w:rPr>
        <w:t xml:space="preserve"> </w:t>
      </w:r>
      <w:r w:rsidR="00812551">
        <w:rPr>
          <w:rFonts w:ascii="Calibri" w:hAnsi="Calibri"/>
          <w:sz w:val="23"/>
          <w:szCs w:val="23"/>
        </w:rPr>
        <w:t>Conservation biologists have used two approaches to prevent the extinction of whooping cranes. They helped the one surviving population of wild whooping cranes to increase in size, and they also established additional populations of whooping cranes in other locations. Conservation biologists expected that, eventually, the total number of wild whooping cranes would be greater if there were several populations in different wetlands, instead of a single population in one wetland. Explain why. (Hint: Think about</w:t>
      </w:r>
      <w:r>
        <w:rPr>
          <w:rFonts w:ascii="Calibri" w:hAnsi="Calibri"/>
          <w:sz w:val="23"/>
          <w:szCs w:val="23"/>
        </w:rPr>
        <w:t xml:space="preserve"> carrying capacity</w:t>
      </w:r>
      <w:r w:rsidR="00812551">
        <w:rPr>
          <w:rFonts w:ascii="Calibri" w:hAnsi="Calibri"/>
          <w:sz w:val="23"/>
          <w:szCs w:val="23"/>
        </w:rPr>
        <w:t>.)</w:t>
      </w:r>
    </w:p>
    <w:p w14:paraId="5D4F0E5D" w14:textId="77777777" w:rsidR="005B3436" w:rsidRDefault="005B3436" w:rsidP="005B3436">
      <w:pPr>
        <w:rPr>
          <w:rFonts w:ascii="Calibri" w:hAnsi="Calibri"/>
          <w:color w:val="FF0000"/>
          <w:sz w:val="23"/>
          <w:szCs w:val="23"/>
        </w:rPr>
      </w:pPr>
    </w:p>
    <w:p w14:paraId="3CE6FF18" w14:textId="77777777" w:rsidR="005B3436" w:rsidRDefault="005B3436" w:rsidP="005B3436">
      <w:pPr>
        <w:rPr>
          <w:rFonts w:ascii="Calibri" w:hAnsi="Calibri"/>
          <w:color w:val="FF0000"/>
          <w:sz w:val="23"/>
          <w:szCs w:val="23"/>
        </w:rPr>
      </w:pPr>
    </w:p>
    <w:p w14:paraId="04D5187C" w14:textId="77777777" w:rsidR="005B3436" w:rsidRPr="007054BD" w:rsidRDefault="005B3436" w:rsidP="005B3436">
      <w:pPr>
        <w:rPr>
          <w:rFonts w:ascii="Calibri" w:hAnsi="Calibri"/>
          <w:sz w:val="16"/>
          <w:szCs w:val="16"/>
        </w:rPr>
      </w:pPr>
    </w:p>
    <w:p w14:paraId="1F782EE4" w14:textId="0844E8BC" w:rsidR="005B3436" w:rsidRDefault="00D623A3" w:rsidP="005B3436">
      <w:pPr>
        <w:rPr>
          <w:rFonts w:ascii="Calibri" w:hAnsi="Calibri"/>
          <w:sz w:val="23"/>
          <w:szCs w:val="23"/>
        </w:rPr>
      </w:pPr>
      <w:r>
        <w:rPr>
          <w:rFonts w:ascii="Calibri" w:hAnsi="Calibri"/>
          <w:b/>
          <w:sz w:val="23"/>
          <w:szCs w:val="23"/>
        </w:rPr>
        <w:t>17</w:t>
      </w:r>
      <w:r w:rsidR="005B3436" w:rsidRPr="00FF54B4">
        <w:rPr>
          <w:rFonts w:ascii="Calibri" w:hAnsi="Calibri"/>
          <w:b/>
          <w:sz w:val="23"/>
          <w:szCs w:val="23"/>
        </w:rPr>
        <w:t xml:space="preserve">b. </w:t>
      </w:r>
      <w:r w:rsidR="009739DF">
        <w:rPr>
          <w:rFonts w:ascii="Calibri" w:hAnsi="Calibri"/>
          <w:sz w:val="23"/>
          <w:szCs w:val="23"/>
        </w:rPr>
        <w:t>What</w:t>
      </w:r>
      <w:r w:rsidR="00103CCC">
        <w:rPr>
          <w:rFonts w:ascii="Calibri" w:hAnsi="Calibri"/>
          <w:sz w:val="23"/>
          <w:szCs w:val="23"/>
        </w:rPr>
        <w:t xml:space="preserve"> is </w:t>
      </w:r>
      <w:r w:rsidR="00193EDF">
        <w:rPr>
          <w:rFonts w:ascii="Calibri" w:hAnsi="Calibri"/>
          <w:sz w:val="23"/>
          <w:szCs w:val="23"/>
        </w:rPr>
        <w:t>another</w:t>
      </w:r>
      <w:r w:rsidR="00103CCC">
        <w:rPr>
          <w:rFonts w:ascii="Calibri" w:hAnsi="Calibri"/>
          <w:sz w:val="23"/>
          <w:szCs w:val="23"/>
        </w:rPr>
        <w:t xml:space="preserve"> reason why there is less risk of extinction if there are several populations of whooping cranes at different locations and not just one population in a single location?</w:t>
      </w:r>
    </w:p>
    <w:p w14:paraId="60AB974D" w14:textId="77777777" w:rsidR="005B3436" w:rsidRPr="009739DF" w:rsidRDefault="005B3436" w:rsidP="005B3436">
      <w:pPr>
        <w:rPr>
          <w:rFonts w:ascii="Calibri" w:hAnsi="Calibri"/>
          <w:color w:val="FF0000"/>
          <w:sz w:val="32"/>
          <w:szCs w:val="32"/>
        </w:rPr>
      </w:pPr>
    </w:p>
    <w:p w14:paraId="31D840D6" w14:textId="77777777" w:rsidR="005B3436" w:rsidRDefault="005B3436" w:rsidP="005B3436">
      <w:pPr>
        <w:rPr>
          <w:rFonts w:ascii="Calibri" w:hAnsi="Calibri"/>
          <w:sz w:val="23"/>
          <w:szCs w:val="23"/>
        </w:rPr>
      </w:pPr>
    </w:p>
    <w:p w14:paraId="2D9A993C" w14:textId="7F093FC0" w:rsidR="005B3436" w:rsidRDefault="005B3436" w:rsidP="005B3436">
      <w:pPr>
        <w:rPr>
          <w:rFonts w:ascii="Calibri" w:hAnsi="Calibri"/>
          <w:sz w:val="23"/>
          <w:szCs w:val="23"/>
        </w:rPr>
      </w:pPr>
      <w:r>
        <w:rPr>
          <w:rFonts w:ascii="Calibri" w:hAnsi="Calibri"/>
          <w:sz w:val="23"/>
          <w:szCs w:val="23"/>
        </w:rPr>
        <w:t>The</w:t>
      </w:r>
      <w:r w:rsidRPr="00C25EAD">
        <w:rPr>
          <w:rFonts w:ascii="Calibri" w:hAnsi="Calibri"/>
          <w:sz w:val="23"/>
          <w:szCs w:val="23"/>
        </w:rPr>
        <w:t xml:space="preserve"> Endangered Species Act </w:t>
      </w:r>
      <w:r>
        <w:rPr>
          <w:rFonts w:ascii="Calibri" w:hAnsi="Calibri"/>
          <w:sz w:val="23"/>
          <w:szCs w:val="23"/>
        </w:rPr>
        <w:t xml:space="preserve">(ESA) </w:t>
      </w:r>
      <w:r w:rsidRPr="00C25EAD">
        <w:rPr>
          <w:rFonts w:ascii="Calibri" w:hAnsi="Calibri"/>
          <w:sz w:val="23"/>
          <w:szCs w:val="23"/>
        </w:rPr>
        <w:t>was passed in 1973 to prevent the extinction of endangered species in the US. Critics</w:t>
      </w:r>
      <w:r>
        <w:rPr>
          <w:rFonts w:ascii="Calibri" w:hAnsi="Calibri"/>
          <w:sz w:val="23"/>
          <w:szCs w:val="23"/>
        </w:rPr>
        <w:t xml:space="preserve"> </w:t>
      </w:r>
      <w:r w:rsidR="00AD485D">
        <w:rPr>
          <w:rFonts w:ascii="Calibri" w:hAnsi="Calibri"/>
          <w:sz w:val="23"/>
          <w:szCs w:val="23"/>
        </w:rPr>
        <w:t>argue that the</w:t>
      </w:r>
      <w:r>
        <w:rPr>
          <w:rFonts w:ascii="Calibri" w:hAnsi="Calibri"/>
          <w:sz w:val="23"/>
          <w:szCs w:val="23"/>
        </w:rPr>
        <w:t xml:space="preserve"> ESA</w:t>
      </w:r>
      <w:r w:rsidRPr="00C25EAD">
        <w:rPr>
          <w:rFonts w:ascii="Calibri" w:hAnsi="Calibri"/>
          <w:sz w:val="23"/>
          <w:szCs w:val="23"/>
        </w:rPr>
        <w:t xml:space="preserve"> </w:t>
      </w:r>
      <w:r w:rsidR="00AD485D">
        <w:rPr>
          <w:rFonts w:ascii="Calibri" w:hAnsi="Calibri"/>
          <w:sz w:val="23"/>
          <w:szCs w:val="23"/>
        </w:rPr>
        <w:t>has been ineffective since</w:t>
      </w:r>
      <w:r w:rsidRPr="00C25EAD">
        <w:rPr>
          <w:rFonts w:ascii="Calibri" w:hAnsi="Calibri"/>
          <w:sz w:val="23"/>
          <w:szCs w:val="23"/>
        </w:rPr>
        <w:t xml:space="preserve">, </w:t>
      </w:r>
      <w:r>
        <w:rPr>
          <w:rFonts w:ascii="Calibri" w:hAnsi="Calibri"/>
          <w:sz w:val="23"/>
          <w:szCs w:val="23"/>
        </w:rPr>
        <w:t>so far</w:t>
      </w:r>
      <w:r w:rsidRPr="00C25EAD">
        <w:rPr>
          <w:rFonts w:ascii="Calibri" w:hAnsi="Calibri"/>
          <w:sz w:val="23"/>
          <w:szCs w:val="23"/>
        </w:rPr>
        <w:t xml:space="preserve">, less than 2% of all protected species have recovered enough </w:t>
      </w:r>
      <w:r>
        <w:rPr>
          <w:rFonts w:ascii="Calibri" w:hAnsi="Calibri"/>
          <w:sz w:val="23"/>
          <w:szCs w:val="23"/>
        </w:rPr>
        <w:t>that they no longer need ESA protection</w:t>
      </w:r>
      <w:r w:rsidRPr="00C25EAD">
        <w:rPr>
          <w:rFonts w:ascii="Calibri" w:hAnsi="Calibri"/>
          <w:sz w:val="23"/>
          <w:szCs w:val="23"/>
        </w:rPr>
        <w:t xml:space="preserve">. </w:t>
      </w:r>
      <w:r w:rsidR="00AD485D">
        <w:rPr>
          <w:rFonts w:ascii="Calibri" w:hAnsi="Calibri"/>
          <w:sz w:val="23"/>
          <w:szCs w:val="23"/>
        </w:rPr>
        <w:t>In contrast</w:t>
      </w:r>
      <w:r>
        <w:rPr>
          <w:rFonts w:ascii="Calibri" w:hAnsi="Calibri"/>
          <w:sz w:val="23"/>
          <w:szCs w:val="23"/>
        </w:rPr>
        <w:t>, supporters of the ESA</w:t>
      </w:r>
      <w:r w:rsidRPr="00C25EAD">
        <w:rPr>
          <w:rFonts w:ascii="Calibri" w:hAnsi="Calibri"/>
          <w:sz w:val="23"/>
          <w:szCs w:val="23"/>
        </w:rPr>
        <w:t xml:space="preserve"> argue that </w:t>
      </w:r>
      <w:r>
        <w:rPr>
          <w:rFonts w:ascii="Calibri" w:hAnsi="Calibri"/>
          <w:sz w:val="23"/>
          <w:szCs w:val="23"/>
        </w:rPr>
        <w:t>population growth</w:t>
      </w:r>
      <w:r w:rsidRPr="00C25EAD">
        <w:rPr>
          <w:rFonts w:ascii="Calibri" w:hAnsi="Calibri"/>
          <w:sz w:val="23"/>
          <w:szCs w:val="23"/>
        </w:rPr>
        <w:t xml:space="preserve"> is expected to take a long time, especially when </w:t>
      </w:r>
      <w:r>
        <w:rPr>
          <w:rFonts w:ascii="Calibri" w:hAnsi="Calibri"/>
          <w:sz w:val="23"/>
          <w:szCs w:val="23"/>
        </w:rPr>
        <w:t>recovery efforts</w:t>
      </w:r>
      <w:r w:rsidRPr="00C25EAD">
        <w:rPr>
          <w:rFonts w:ascii="Calibri" w:hAnsi="Calibri"/>
          <w:sz w:val="23"/>
          <w:szCs w:val="23"/>
        </w:rPr>
        <w:t xml:space="preserve"> start from a very small population</w:t>
      </w:r>
      <w:r>
        <w:rPr>
          <w:rFonts w:ascii="Calibri" w:hAnsi="Calibri"/>
          <w:sz w:val="23"/>
          <w:szCs w:val="23"/>
        </w:rPr>
        <w:t xml:space="preserve"> and the endangered species has a low birth rate (e.g</w:t>
      </w:r>
      <w:r w:rsidRPr="00C25EAD">
        <w:rPr>
          <w:rFonts w:ascii="Calibri" w:hAnsi="Calibri"/>
          <w:sz w:val="23"/>
          <w:szCs w:val="23"/>
        </w:rPr>
        <w:t>.</w:t>
      </w:r>
      <w:r w:rsidR="00454FAE">
        <w:rPr>
          <w:rFonts w:ascii="Calibri" w:hAnsi="Calibri"/>
          <w:sz w:val="23"/>
          <w:szCs w:val="23"/>
        </w:rPr>
        <w:t>,</w:t>
      </w:r>
      <w:r w:rsidR="00A826FA">
        <w:rPr>
          <w:rFonts w:ascii="Calibri" w:hAnsi="Calibri"/>
          <w:sz w:val="23"/>
          <w:szCs w:val="23"/>
        </w:rPr>
        <w:t xml:space="preserve"> about </w:t>
      </w:r>
      <w:r w:rsidR="004F5B1C">
        <w:rPr>
          <w:rFonts w:ascii="Calibri" w:hAnsi="Calibri"/>
          <w:sz w:val="23"/>
          <w:szCs w:val="23"/>
        </w:rPr>
        <w:t xml:space="preserve">1 </w:t>
      </w:r>
      <w:r>
        <w:rPr>
          <w:rFonts w:ascii="Calibri" w:hAnsi="Calibri"/>
          <w:sz w:val="23"/>
          <w:szCs w:val="23"/>
        </w:rPr>
        <w:t>chick per pair of whooping cranes per year). For many</w:t>
      </w:r>
      <w:r w:rsidRPr="00C25EAD">
        <w:rPr>
          <w:rFonts w:ascii="Calibri" w:hAnsi="Calibri"/>
          <w:sz w:val="23"/>
          <w:szCs w:val="23"/>
        </w:rPr>
        <w:t xml:space="preserve"> endangered species, </w:t>
      </w:r>
      <w:r>
        <w:rPr>
          <w:rFonts w:ascii="Calibri" w:hAnsi="Calibri"/>
          <w:sz w:val="23"/>
          <w:szCs w:val="23"/>
        </w:rPr>
        <w:t xml:space="preserve">population </w:t>
      </w:r>
      <w:r w:rsidR="00193EDF">
        <w:rPr>
          <w:rFonts w:ascii="Calibri" w:hAnsi="Calibri"/>
          <w:sz w:val="23"/>
          <w:szCs w:val="23"/>
        </w:rPr>
        <w:t>sizes have</w:t>
      </w:r>
      <w:r>
        <w:rPr>
          <w:rFonts w:ascii="Calibri" w:hAnsi="Calibri"/>
          <w:sz w:val="23"/>
          <w:szCs w:val="23"/>
        </w:rPr>
        <w:t xml:space="preserve"> increased at </w:t>
      </w:r>
      <w:r w:rsidR="00193EDF">
        <w:rPr>
          <w:rFonts w:ascii="Calibri" w:hAnsi="Calibri"/>
          <w:sz w:val="23"/>
          <w:szCs w:val="23"/>
        </w:rPr>
        <w:t>expected rates</w:t>
      </w:r>
      <w:r w:rsidR="00945DAA">
        <w:rPr>
          <w:rFonts w:ascii="Calibri" w:hAnsi="Calibri"/>
          <w:sz w:val="23"/>
          <w:szCs w:val="23"/>
        </w:rPr>
        <w:t>,</w:t>
      </w:r>
      <w:r w:rsidR="00193EDF">
        <w:rPr>
          <w:rFonts w:ascii="Calibri" w:hAnsi="Calibri"/>
          <w:sz w:val="23"/>
          <w:szCs w:val="23"/>
        </w:rPr>
        <w:t xml:space="preserve"> </w:t>
      </w:r>
      <w:r w:rsidR="00945DAA">
        <w:rPr>
          <w:rFonts w:ascii="Calibri" w:hAnsi="Calibri"/>
          <w:sz w:val="23"/>
          <w:szCs w:val="23"/>
        </w:rPr>
        <w:t>with reasonable progress toward expected future recovery</w:t>
      </w:r>
      <w:r w:rsidRPr="00C25EAD">
        <w:rPr>
          <w:rFonts w:ascii="Calibri" w:hAnsi="Calibri"/>
          <w:sz w:val="23"/>
          <w:szCs w:val="23"/>
        </w:rPr>
        <w:t>.</w:t>
      </w:r>
    </w:p>
    <w:p w14:paraId="1EF56B24" w14:textId="77777777" w:rsidR="005B3436" w:rsidRPr="006413A5" w:rsidRDefault="005B3436" w:rsidP="005B3436">
      <w:pPr>
        <w:rPr>
          <w:rFonts w:ascii="Calibri" w:hAnsi="Calibri"/>
          <w:sz w:val="16"/>
          <w:szCs w:val="16"/>
        </w:rPr>
      </w:pPr>
    </w:p>
    <w:p w14:paraId="481BFD79" w14:textId="015CD323" w:rsidR="005B3436" w:rsidRPr="007E30AE" w:rsidRDefault="00D623A3" w:rsidP="005B3436">
      <w:pPr>
        <w:rPr>
          <w:rFonts w:ascii="Calibri" w:hAnsi="Calibri"/>
          <w:sz w:val="23"/>
          <w:szCs w:val="23"/>
        </w:rPr>
      </w:pPr>
      <w:bookmarkStart w:id="29" w:name="_Hlk33679293"/>
      <w:r>
        <w:rPr>
          <w:rFonts w:ascii="Calibri" w:hAnsi="Calibri"/>
          <w:b/>
          <w:sz w:val="23"/>
          <w:szCs w:val="23"/>
        </w:rPr>
        <w:t>18</w:t>
      </w:r>
      <w:r w:rsidR="005B3436" w:rsidRPr="00C56ED8">
        <w:rPr>
          <w:rFonts w:ascii="Calibri" w:hAnsi="Calibri"/>
          <w:b/>
          <w:sz w:val="23"/>
          <w:szCs w:val="23"/>
        </w:rPr>
        <w:t>.</w:t>
      </w:r>
      <w:r w:rsidR="00BC69D8">
        <w:rPr>
          <w:rFonts w:ascii="Calibri" w:hAnsi="Calibri"/>
          <w:sz w:val="23"/>
          <w:szCs w:val="23"/>
        </w:rPr>
        <w:t xml:space="preserve"> In</w:t>
      </w:r>
      <w:r w:rsidR="00713420">
        <w:rPr>
          <w:rFonts w:ascii="Calibri" w:hAnsi="Calibri"/>
          <w:sz w:val="23"/>
          <w:szCs w:val="23"/>
        </w:rPr>
        <w:t xml:space="preserve"> 2021</w:t>
      </w:r>
      <w:r w:rsidR="00BC69D8">
        <w:rPr>
          <w:rFonts w:ascii="Calibri" w:hAnsi="Calibri"/>
          <w:sz w:val="23"/>
          <w:szCs w:val="23"/>
        </w:rPr>
        <w:t>, after</w:t>
      </w:r>
      <w:r w:rsidR="00713420">
        <w:rPr>
          <w:rFonts w:ascii="Calibri" w:hAnsi="Calibri"/>
          <w:sz w:val="23"/>
          <w:szCs w:val="23"/>
        </w:rPr>
        <w:t xml:space="preserve"> </w:t>
      </w:r>
      <w:r w:rsidR="00BC69D8">
        <w:rPr>
          <w:rFonts w:ascii="Calibri" w:hAnsi="Calibri"/>
          <w:sz w:val="23"/>
          <w:szCs w:val="23"/>
        </w:rPr>
        <w:t xml:space="preserve">70 </w:t>
      </w:r>
      <w:r w:rsidR="009739DF">
        <w:rPr>
          <w:rFonts w:ascii="Calibri" w:hAnsi="Calibri"/>
          <w:sz w:val="23"/>
          <w:szCs w:val="23"/>
        </w:rPr>
        <w:t>years of conservation efforts</w:t>
      </w:r>
      <w:r w:rsidR="005B3436">
        <w:rPr>
          <w:rFonts w:ascii="Calibri" w:hAnsi="Calibri"/>
          <w:sz w:val="23"/>
          <w:szCs w:val="23"/>
        </w:rPr>
        <w:t>, the number of wild whooping cranes</w:t>
      </w:r>
      <w:r w:rsidR="004F4FF0">
        <w:rPr>
          <w:rFonts w:ascii="Calibri" w:hAnsi="Calibri"/>
          <w:sz w:val="23"/>
          <w:szCs w:val="23"/>
        </w:rPr>
        <w:t xml:space="preserve"> had </w:t>
      </w:r>
      <w:r w:rsidR="005B3436">
        <w:rPr>
          <w:rFonts w:ascii="Calibri" w:hAnsi="Calibri"/>
          <w:sz w:val="23"/>
          <w:szCs w:val="23"/>
        </w:rPr>
        <w:t>increased from about 20 in a single population to</w:t>
      </w:r>
      <w:r w:rsidR="00E02C1D">
        <w:rPr>
          <w:rFonts w:ascii="Calibri" w:hAnsi="Calibri"/>
          <w:sz w:val="23"/>
          <w:szCs w:val="23"/>
        </w:rPr>
        <w:t xml:space="preserve"> about</w:t>
      </w:r>
      <w:r w:rsidR="00713420">
        <w:rPr>
          <w:rFonts w:ascii="Calibri" w:hAnsi="Calibri"/>
          <w:sz w:val="23"/>
          <w:szCs w:val="23"/>
        </w:rPr>
        <w:t xml:space="preserve"> 700 </w:t>
      </w:r>
      <w:r w:rsidR="005B3436" w:rsidRPr="00C25EAD">
        <w:rPr>
          <w:rFonts w:ascii="Calibri" w:hAnsi="Calibri"/>
          <w:sz w:val="23"/>
          <w:szCs w:val="23"/>
        </w:rPr>
        <w:t>in</w:t>
      </w:r>
      <w:r w:rsidR="004F4FF0">
        <w:rPr>
          <w:rFonts w:ascii="Calibri" w:hAnsi="Calibri"/>
          <w:sz w:val="23"/>
          <w:szCs w:val="23"/>
        </w:rPr>
        <w:t xml:space="preserve"> several </w:t>
      </w:r>
      <w:r w:rsidR="005B3436">
        <w:rPr>
          <w:rFonts w:ascii="Calibri" w:hAnsi="Calibri"/>
          <w:sz w:val="23"/>
          <w:szCs w:val="23"/>
        </w:rPr>
        <w:t>different populations. However,</w:t>
      </w:r>
      <w:r w:rsidR="005B3436" w:rsidRPr="00C25EAD">
        <w:rPr>
          <w:rFonts w:ascii="Calibri" w:hAnsi="Calibri"/>
          <w:sz w:val="23"/>
          <w:szCs w:val="23"/>
        </w:rPr>
        <w:t xml:space="preserve"> whooping cranes are still </w:t>
      </w:r>
      <w:r w:rsidR="005B3436">
        <w:rPr>
          <w:rFonts w:ascii="Calibri" w:hAnsi="Calibri"/>
          <w:sz w:val="23"/>
          <w:szCs w:val="23"/>
        </w:rPr>
        <w:t>thought to be at risk for extinction and are still protected by the ESA</w:t>
      </w:r>
      <w:r w:rsidR="005B3436" w:rsidRPr="00C25EAD">
        <w:rPr>
          <w:rFonts w:ascii="Calibri" w:hAnsi="Calibri"/>
          <w:sz w:val="23"/>
          <w:szCs w:val="23"/>
        </w:rPr>
        <w:t>.</w:t>
      </w:r>
      <w:r w:rsidR="00E02C1D">
        <w:rPr>
          <w:rFonts w:ascii="Calibri" w:hAnsi="Calibri"/>
          <w:sz w:val="23"/>
          <w:szCs w:val="23"/>
        </w:rPr>
        <w:t xml:space="preserve"> Would you</w:t>
      </w:r>
      <w:r w:rsidR="004F5B1C">
        <w:rPr>
          <w:rFonts w:ascii="Calibri" w:hAnsi="Calibri"/>
          <w:sz w:val="23"/>
          <w:szCs w:val="23"/>
        </w:rPr>
        <w:t xml:space="preserve"> describe </w:t>
      </w:r>
      <w:r w:rsidR="005B3436" w:rsidRPr="00C25EAD">
        <w:rPr>
          <w:rFonts w:ascii="Calibri" w:hAnsi="Calibri"/>
          <w:sz w:val="23"/>
          <w:szCs w:val="23"/>
        </w:rPr>
        <w:t>the conservation efforts for whooping cranes</w:t>
      </w:r>
      <w:r w:rsidR="00E02C1D">
        <w:rPr>
          <w:rFonts w:ascii="Calibri" w:hAnsi="Calibri"/>
          <w:sz w:val="23"/>
          <w:szCs w:val="23"/>
        </w:rPr>
        <w:t xml:space="preserve"> as </w:t>
      </w:r>
      <w:r w:rsidR="005B3436" w:rsidRPr="00C25EAD">
        <w:rPr>
          <w:rFonts w:ascii="Calibri" w:hAnsi="Calibri"/>
          <w:sz w:val="23"/>
          <w:szCs w:val="23"/>
        </w:rPr>
        <w:t xml:space="preserve">a success or </w:t>
      </w:r>
      <w:r w:rsidR="00BC69D8">
        <w:rPr>
          <w:rFonts w:ascii="Calibri" w:hAnsi="Calibri"/>
          <w:sz w:val="23"/>
          <w:szCs w:val="23"/>
        </w:rPr>
        <w:t xml:space="preserve">a </w:t>
      </w:r>
      <w:r w:rsidR="005B3436" w:rsidRPr="00C25EAD">
        <w:rPr>
          <w:rFonts w:ascii="Calibri" w:hAnsi="Calibri"/>
          <w:sz w:val="23"/>
          <w:szCs w:val="23"/>
        </w:rPr>
        <w:t>failure? Explain your reasons.</w:t>
      </w:r>
    </w:p>
    <w:bookmarkEnd w:id="29"/>
    <w:p w14:paraId="74D7EA0A" w14:textId="77777777" w:rsidR="005B3436" w:rsidRDefault="005B3436" w:rsidP="005B3436">
      <w:pPr>
        <w:shd w:val="clear" w:color="auto" w:fill="FFFFFF"/>
        <w:rPr>
          <w:rFonts w:ascii="Calibri" w:hAnsi="Calibri" w:cs="Arial"/>
          <w:bCs/>
          <w:iCs/>
          <w:color w:val="FF0000"/>
          <w:szCs w:val="20"/>
        </w:rPr>
      </w:pPr>
    </w:p>
    <w:p w14:paraId="1A3A6EBB" w14:textId="77777777" w:rsidR="005B3436" w:rsidRDefault="005B3436" w:rsidP="005B3436">
      <w:pPr>
        <w:spacing w:after="200" w:line="276" w:lineRule="auto"/>
        <w:rPr>
          <w:rFonts w:ascii="Calibri" w:hAnsi="Calibri" w:cs="Arial"/>
          <w:bCs/>
          <w:iCs/>
          <w:szCs w:val="20"/>
        </w:rPr>
      </w:pPr>
      <w:r>
        <w:rPr>
          <w:rFonts w:ascii="Calibri" w:hAnsi="Calibri" w:cs="Arial"/>
          <w:bCs/>
          <w:iCs/>
          <w:szCs w:val="20"/>
        </w:rPr>
        <w:br w:type="page"/>
      </w:r>
    </w:p>
    <w:p w14:paraId="4EB6C164" w14:textId="2B976E50" w:rsidR="001571F1" w:rsidRPr="001E43C3" w:rsidRDefault="001571F1" w:rsidP="001571F1">
      <w:pPr>
        <w:spacing w:line="276" w:lineRule="auto"/>
        <w:jc w:val="center"/>
        <w:rPr>
          <w:rFonts w:asciiTheme="minorHAnsi" w:hAnsiTheme="minorHAnsi" w:cstheme="minorHAnsi"/>
          <w:b/>
        </w:rPr>
      </w:pPr>
      <w:r w:rsidRPr="001E43C3">
        <w:rPr>
          <w:rFonts w:asciiTheme="minorHAnsi" w:hAnsiTheme="minorHAnsi" w:cstheme="minorHAnsi"/>
          <w:b/>
        </w:rPr>
        <w:lastRenderedPageBreak/>
        <w:t>Exponential and Logistic Population Growth Models vs. Complex Reality</w:t>
      </w:r>
    </w:p>
    <w:p w14:paraId="542601C7" w14:textId="77777777" w:rsidR="001571F1" w:rsidRPr="00FD78D0" w:rsidRDefault="001571F1" w:rsidP="001571F1">
      <w:pPr>
        <w:spacing w:line="276" w:lineRule="auto"/>
        <w:jc w:val="center"/>
        <w:rPr>
          <w:rFonts w:asciiTheme="minorHAnsi" w:hAnsiTheme="minorHAnsi" w:cstheme="minorHAnsi"/>
          <w:b/>
          <w:sz w:val="6"/>
          <w:szCs w:val="6"/>
        </w:rPr>
      </w:pPr>
    </w:p>
    <w:p w14:paraId="511F1113" w14:textId="4EE33C2D" w:rsidR="001571F1" w:rsidRPr="001E43C3" w:rsidRDefault="001571F1" w:rsidP="001571F1">
      <w:pPr>
        <w:widowControl w:val="0"/>
        <w:autoSpaceDE w:val="0"/>
        <w:autoSpaceDN w:val="0"/>
        <w:adjustRightInd w:val="0"/>
        <w:rPr>
          <w:rFonts w:asciiTheme="minorHAnsi" w:hAnsiTheme="minorHAnsi" w:cstheme="minorHAnsi"/>
        </w:rPr>
      </w:pPr>
      <w:bookmarkStart w:id="30" w:name="_Hlk33944490"/>
      <w:r w:rsidRPr="001E43C3">
        <w:rPr>
          <w:rFonts w:asciiTheme="minorHAnsi" w:hAnsiTheme="minorHAnsi" w:cstheme="minorHAnsi"/>
        </w:rPr>
        <w:t>The exponential and logistic population growth models can explain some trends in population size, but not others. For example, page 1 describes two major trends in numbers of whooping cranes.</w:t>
      </w:r>
    </w:p>
    <w:p w14:paraId="2FDEE151" w14:textId="6A927869" w:rsidR="001571F1" w:rsidRPr="001E43C3" w:rsidRDefault="00F10D3F" w:rsidP="001571F1">
      <w:pPr>
        <w:pStyle w:val="ListParagraph"/>
        <w:widowControl w:val="0"/>
        <w:numPr>
          <w:ilvl w:val="0"/>
          <w:numId w:val="38"/>
        </w:numPr>
        <w:autoSpaceDE w:val="0"/>
        <w:autoSpaceDN w:val="0"/>
        <w:adjustRightInd w:val="0"/>
        <w:rPr>
          <w:rFonts w:asciiTheme="minorHAnsi" w:hAnsiTheme="minorHAnsi" w:cstheme="minorHAnsi"/>
        </w:rPr>
      </w:pPr>
      <w:r>
        <w:rPr>
          <w:rFonts w:asciiTheme="minorHAnsi" w:hAnsiTheme="minorHAnsi" w:cstheme="minorHAnsi"/>
        </w:rPr>
        <w:t>Before about 1950</w:t>
      </w:r>
      <w:r w:rsidR="001571F1" w:rsidRPr="001E43C3">
        <w:rPr>
          <w:rFonts w:asciiTheme="minorHAnsi" w:hAnsiTheme="minorHAnsi" w:cstheme="minorHAnsi"/>
        </w:rPr>
        <w:t>, the number of whooping cranes decreased drastically and many populations of whooping cranes were entirely eliminated by hunting and habitat loss.</w:t>
      </w:r>
    </w:p>
    <w:p w14:paraId="1476AAFB" w14:textId="2663F5E9" w:rsidR="001571F1" w:rsidRPr="001E43C3" w:rsidRDefault="00F10D3F" w:rsidP="001571F1">
      <w:pPr>
        <w:pStyle w:val="ListParagraph"/>
        <w:widowControl w:val="0"/>
        <w:numPr>
          <w:ilvl w:val="0"/>
          <w:numId w:val="38"/>
        </w:numPr>
        <w:autoSpaceDE w:val="0"/>
        <w:autoSpaceDN w:val="0"/>
        <w:adjustRightInd w:val="0"/>
        <w:rPr>
          <w:rFonts w:asciiTheme="minorHAnsi" w:hAnsiTheme="minorHAnsi" w:cstheme="minorHAnsi"/>
        </w:rPr>
      </w:pPr>
      <w:r>
        <w:rPr>
          <w:rFonts w:asciiTheme="minorHAnsi" w:hAnsiTheme="minorHAnsi" w:cstheme="minorHAnsi"/>
        </w:rPr>
        <w:t>After about 1950</w:t>
      </w:r>
      <w:r w:rsidR="001571F1" w:rsidRPr="001E43C3">
        <w:rPr>
          <w:rFonts w:asciiTheme="minorHAnsi" w:hAnsiTheme="minorHAnsi" w:cstheme="minorHAnsi"/>
        </w:rPr>
        <w:t>, the surviving population of whooping cranes increased in size, slowly at first and then more rapidly.</w:t>
      </w:r>
    </w:p>
    <w:p w14:paraId="278A2EC2" w14:textId="77777777" w:rsidR="001571F1" w:rsidRPr="001E43C3" w:rsidRDefault="001571F1" w:rsidP="001571F1">
      <w:pPr>
        <w:widowControl w:val="0"/>
        <w:autoSpaceDE w:val="0"/>
        <w:autoSpaceDN w:val="0"/>
        <w:adjustRightInd w:val="0"/>
        <w:rPr>
          <w:rFonts w:asciiTheme="minorHAnsi" w:hAnsiTheme="minorHAnsi" w:cstheme="minorHAnsi"/>
          <w:sz w:val="16"/>
          <w:szCs w:val="16"/>
        </w:rPr>
      </w:pPr>
    </w:p>
    <w:p w14:paraId="13401591" w14:textId="55319DCE" w:rsidR="001571F1" w:rsidRPr="00233A0B" w:rsidRDefault="00D623A3" w:rsidP="00FD78D0">
      <w:pPr>
        <w:widowControl w:val="0"/>
        <w:autoSpaceDE w:val="0"/>
        <w:autoSpaceDN w:val="0"/>
        <w:adjustRightInd w:val="0"/>
        <w:rPr>
          <w:rFonts w:asciiTheme="minorHAnsi" w:hAnsiTheme="minorHAnsi" w:cstheme="minorHAnsi"/>
        </w:rPr>
      </w:pPr>
      <w:bookmarkStart w:id="31" w:name="_Hlk129165488"/>
      <w:bookmarkEnd w:id="30"/>
      <w:r>
        <w:rPr>
          <w:rFonts w:asciiTheme="minorHAnsi" w:hAnsiTheme="minorHAnsi" w:cstheme="minorHAnsi"/>
          <w:b/>
        </w:rPr>
        <w:t>19</w:t>
      </w:r>
      <w:r w:rsidR="007902BA" w:rsidRPr="007902BA">
        <w:rPr>
          <w:rFonts w:asciiTheme="minorHAnsi" w:hAnsiTheme="minorHAnsi" w:cstheme="minorHAnsi"/>
          <w:b/>
        </w:rPr>
        <w:t>a</w:t>
      </w:r>
      <w:r w:rsidR="007902BA">
        <w:rPr>
          <w:rFonts w:asciiTheme="minorHAnsi" w:hAnsiTheme="minorHAnsi" w:cstheme="minorHAnsi"/>
        </w:rPr>
        <w:t xml:space="preserve">. </w:t>
      </w:r>
      <w:r w:rsidR="001571F1" w:rsidRPr="007902BA">
        <w:rPr>
          <w:rFonts w:asciiTheme="minorHAnsi" w:hAnsiTheme="minorHAnsi" w:cstheme="minorHAnsi"/>
        </w:rPr>
        <w:t>Which of these trends</w:t>
      </w:r>
      <w:r w:rsidR="00FD78D0">
        <w:rPr>
          <w:rFonts w:asciiTheme="minorHAnsi" w:hAnsiTheme="minorHAnsi" w:cstheme="minorHAnsi"/>
        </w:rPr>
        <w:t xml:space="preserve"> could </w:t>
      </w:r>
      <w:r w:rsidR="00193EDF" w:rsidRPr="007902BA">
        <w:rPr>
          <w:rFonts w:asciiTheme="minorHAnsi" w:hAnsiTheme="minorHAnsi" w:cstheme="minorHAnsi"/>
        </w:rPr>
        <w:t>be predicted</w:t>
      </w:r>
      <w:r w:rsidR="001571F1" w:rsidRPr="007902BA">
        <w:rPr>
          <w:rFonts w:asciiTheme="minorHAnsi" w:hAnsiTheme="minorHAnsi" w:cstheme="minorHAnsi"/>
        </w:rPr>
        <w:t xml:space="preserve"> </w:t>
      </w:r>
      <w:r w:rsidR="00FD78D0">
        <w:rPr>
          <w:rFonts w:asciiTheme="minorHAnsi" w:hAnsiTheme="minorHAnsi" w:cstheme="minorHAnsi"/>
        </w:rPr>
        <w:t xml:space="preserve">or explained </w:t>
      </w:r>
      <w:r w:rsidR="001571F1" w:rsidRPr="007902BA">
        <w:rPr>
          <w:rFonts w:asciiTheme="minorHAnsi" w:hAnsiTheme="minorHAnsi" w:cstheme="minorHAnsi"/>
        </w:rPr>
        <w:t xml:space="preserve">by the exponential population growth model? </w:t>
      </w:r>
      <w:r w:rsidR="00FD78D0">
        <w:rPr>
          <w:rFonts w:asciiTheme="minorHAnsi" w:hAnsiTheme="minorHAnsi" w:cstheme="minorHAnsi"/>
        </w:rPr>
        <w:t xml:space="preserve">   </w:t>
      </w:r>
      <w:r w:rsidR="001571F1" w:rsidRPr="00233A0B">
        <w:rPr>
          <w:rFonts w:asciiTheme="minorHAnsi" w:hAnsiTheme="minorHAnsi" w:cstheme="minorHAnsi"/>
        </w:rPr>
        <w:t>A ___   B ___</w:t>
      </w:r>
    </w:p>
    <w:p w14:paraId="1C881CF1" w14:textId="77777777" w:rsidR="001571F1" w:rsidRPr="00B802E0" w:rsidRDefault="001571F1" w:rsidP="001571F1">
      <w:pPr>
        <w:widowControl w:val="0"/>
        <w:autoSpaceDE w:val="0"/>
        <w:autoSpaceDN w:val="0"/>
        <w:adjustRightInd w:val="0"/>
        <w:rPr>
          <w:rFonts w:asciiTheme="minorHAnsi" w:hAnsiTheme="minorHAnsi" w:cstheme="minorHAnsi"/>
          <w:sz w:val="10"/>
          <w:szCs w:val="10"/>
        </w:rPr>
      </w:pPr>
    </w:p>
    <w:p w14:paraId="2CCB050C" w14:textId="4FABF8B2" w:rsidR="001571F1" w:rsidRPr="007902BA" w:rsidRDefault="00D3130B" w:rsidP="00FD78D0">
      <w:pPr>
        <w:widowControl w:val="0"/>
        <w:autoSpaceDE w:val="0"/>
        <w:autoSpaceDN w:val="0"/>
        <w:adjustRightInd w:val="0"/>
        <w:rPr>
          <w:rFonts w:asciiTheme="minorHAnsi" w:hAnsiTheme="minorHAnsi" w:cstheme="minorHAnsi"/>
        </w:rPr>
      </w:pPr>
      <w:r>
        <w:rPr>
          <w:rFonts w:asciiTheme="minorHAnsi" w:hAnsiTheme="minorHAnsi" w:cstheme="minorHAnsi"/>
          <w:b/>
        </w:rPr>
        <w:t>1</w:t>
      </w:r>
      <w:r w:rsidR="00D623A3">
        <w:rPr>
          <w:rFonts w:asciiTheme="minorHAnsi" w:hAnsiTheme="minorHAnsi" w:cstheme="minorHAnsi"/>
          <w:b/>
        </w:rPr>
        <w:t>9</w:t>
      </w:r>
      <w:r w:rsidR="007902BA">
        <w:rPr>
          <w:rFonts w:asciiTheme="minorHAnsi" w:hAnsiTheme="minorHAnsi" w:cstheme="minorHAnsi"/>
          <w:b/>
        </w:rPr>
        <w:t xml:space="preserve">b. </w:t>
      </w:r>
      <w:bookmarkStart w:id="32" w:name="_Hlk34634241"/>
      <w:r w:rsidR="00233A0B" w:rsidRPr="007902BA">
        <w:rPr>
          <w:rFonts w:asciiTheme="minorHAnsi" w:hAnsiTheme="minorHAnsi" w:cstheme="minorHAnsi"/>
        </w:rPr>
        <w:t>Does either the</w:t>
      </w:r>
      <w:r w:rsidR="001571F1" w:rsidRPr="007902BA">
        <w:rPr>
          <w:rFonts w:asciiTheme="minorHAnsi" w:hAnsiTheme="minorHAnsi" w:cstheme="minorHAnsi"/>
        </w:rPr>
        <w:t xml:space="preserve"> exponential or</w:t>
      </w:r>
      <w:r w:rsidR="00233A0B" w:rsidRPr="007902BA">
        <w:rPr>
          <w:rFonts w:asciiTheme="minorHAnsi" w:hAnsiTheme="minorHAnsi" w:cstheme="minorHAnsi"/>
        </w:rPr>
        <w:t xml:space="preserve"> </w:t>
      </w:r>
      <w:r w:rsidR="001571F1" w:rsidRPr="007902BA">
        <w:rPr>
          <w:rFonts w:asciiTheme="minorHAnsi" w:hAnsiTheme="minorHAnsi" w:cstheme="minorHAnsi"/>
        </w:rPr>
        <w:t>l</w:t>
      </w:r>
      <w:r w:rsidR="00233A0B" w:rsidRPr="007902BA">
        <w:rPr>
          <w:rFonts w:asciiTheme="minorHAnsi" w:hAnsiTheme="minorHAnsi" w:cstheme="minorHAnsi"/>
        </w:rPr>
        <w:t>ogistic population growth model</w:t>
      </w:r>
      <w:r w:rsidR="001571F1" w:rsidRPr="007902BA">
        <w:rPr>
          <w:rFonts w:asciiTheme="minorHAnsi" w:hAnsiTheme="minorHAnsi" w:cstheme="minorHAnsi"/>
        </w:rPr>
        <w:t xml:space="preserve"> ever predict </w:t>
      </w:r>
      <w:r w:rsidR="00233A0B" w:rsidRPr="007902BA">
        <w:rPr>
          <w:rFonts w:asciiTheme="minorHAnsi" w:hAnsiTheme="minorHAnsi" w:cstheme="minorHAnsi"/>
        </w:rPr>
        <w:t>a decrease</w:t>
      </w:r>
      <w:r w:rsidR="001571F1" w:rsidRPr="007902BA">
        <w:rPr>
          <w:rFonts w:asciiTheme="minorHAnsi" w:hAnsiTheme="minorHAnsi" w:cstheme="minorHAnsi"/>
        </w:rPr>
        <w:t xml:space="preserve"> in population size?  </w:t>
      </w:r>
      <w:r w:rsidR="007902BA">
        <w:rPr>
          <w:rFonts w:asciiTheme="minorHAnsi" w:hAnsiTheme="minorHAnsi" w:cstheme="minorHAnsi"/>
        </w:rPr>
        <w:t xml:space="preserve"> </w:t>
      </w:r>
      <w:r w:rsidR="001571F1" w:rsidRPr="007902BA">
        <w:rPr>
          <w:rFonts w:asciiTheme="minorHAnsi" w:hAnsiTheme="minorHAnsi" w:cstheme="minorHAnsi"/>
        </w:rPr>
        <w:t>yes ___   no ___</w:t>
      </w:r>
    </w:p>
    <w:bookmarkEnd w:id="32"/>
    <w:p w14:paraId="038D5962" w14:textId="77777777" w:rsidR="001571F1" w:rsidRPr="00402810" w:rsidRDefault="001571F1" w:rsidP="001571F1">
      <w:pPr>
        <w:widowControl w:val="0"/>
        <w:autoSpaceDE w:val="0"/>
        <w:autoSpaceDN w:val="0"/>
        <w:adjustRightInd w:val="0"/>
        <w:rPr>
          <w:rFonts w:asciiTheme="minorHAnsi" w:hAnsiTheme="minorHAnsi" w:cstheme="minorHAnsi"/>
          <w:sz w:val="12"/>
          <w:szCs w:val="16"/>
        </w:rPr>
      </w:pPr>
    </w:p>
    <w:p w14:paraId="60AAA4AB" w14:textId="4D982B45" w:rsidR="00193EDF" w:rsidRDefault="00233A0B" w:rsidP="001571F1">
      <w:pPr>
        <w:widowControl w:val="0"/>
        <w:autoSpaceDE w:val="0"/>
        <w:autoSpaceDN w:val="0"/>
        <w:adjustRightInd w:val="0"/>
        <w:rPr>
          <w:rFonts w:asciiTheme="minorHAnsi" w:hAnsiTheme="minorHAnsi" w:cstheme="minorHAnsi"/>
        </w:rPr>
      </w:pPr>
      <w:r>
        <w:rPr>
          <w:rFonts w:asciiTheme="minorHAnsi" w:hAnsiTheme="minorHAnsi" w:cstheme="minorHAnsi"/>
        </w:rPr>
        <w:t>Notice that neither</w:t>
      </w:r>
      <w:r w:rsidR="00193EDF">
        <w:rPr>
          <w:rFonts w:asciiTheme="minorHAnsi" w:hAnsiTheme="minorHAnsi" w:cstheme="minorHAnsi"/>
        </w:rPr>
        <w:t xml:space="preserve"> the exponential nor the logistic population growth model</w:t>
      </w:r>
      <w:r>
        <w:rPr>
          <w:rFonts w:asciiTheme="minorHAnsi" w:hAnsiTheme="minorHAnsi" w:cstheme="minorHAnsi"/>
        </w:rPr>
        <w:t xml:space="preserve"> includes the effects of changes in the environment such as increased predation or habitat loss. </w:t>
      </w:r>
      <w:r w:rsidR="00193EDF">
        <w:rPr>
          <w:rFonts w:asciiTheme="minorHAnsi" w:hAnsiTheme="minorHAnsi" w:cstheme="minorHAnsi"/>
        </w:rPr>
        <w:t>Therefore, neither model can predict or explain the decrease in whooping crane</w:t>
      </w:r>
      <w:r w:rsidR="00FD78D0">
        <w:rPr>
          <w:rFonts w:asciiTheme="minorHAnsi" w:hAnsiTheme="minorHAnsi" w:cstheme="minorHAnsi"/>
        </w:rPr>
        <w:t xml:space="preserve"> populations before 1950</w:t>
      </w:r>
      <w:r w:rsidR="00193EDF">
        <w:rPr>
          <w:rFonts w:asciiTheme="minorHAnsi" w:hAnsiTheme="minorHAnsi" w:cstheme="minorHAnsi"/>
        </w:rPr>
        <w:t>.</w:t>
      </w:r>
    </w:p>
    <w:bookmarkEnd w:id="31"/>
    <w:p w14:paraId="0D7C2A70" w14:textId="77777777" w:rsidR="00193EDF" w:rsidRPr="00193EDF" w:rsidRDefault="00193EDF" w:rsidP="001571F1">
      <w:pPr>
        <w:widowControl w:val="0"/>
        <w:autoSpaceDE w:val="0"/>
        <w:autoSpaceDN w:val="0"/>
        <w:adjustRightInd w:val="0"/>
        <w:rPr>
          <w:rFonts w:asciiTheme="minorHAnsi" w:hAnsiTheme="minorHAnsi" w:cstheme="minorHAnsi"/>
          <w:sz w:val="16"/>
          <w:szCs w:val="16"/>
        </w:rPr>
      </w:pPr>
    </w:p>
    <w:p w14:paraId="278384D3" w14:textId="77777777" w:rsidR="00151EC3" w:rsidRDefault="001571F1" w:rsidP="001571F1">
      <w:pPr>
        <w:widowControl w:val="0"/>
        <w:autoSpaceDE w:val="0"/>
        <w:autoSpaceDN w:val="0"/>
        <w:adjustRightInd w:val="0"/>
        <w:rPr>
          <w:rFonts w:asciiTheme="minorHAnsi" w:hAnsiTheme="minorHAnsi" w:cstheme="minorHAnsi"/>
        </w:rPr>
      </w:pPr>
      <w:bookmarkStart w:id="33" w:name="_Hlk130454696"/>
      <w:r w:rsidRPr="001E43C3">
        <w:rPr>
          <w:rFonts w:asciiTheme="minorHAnsi" w:hAnsiTheme="minorHAnsi" w:cstheme="minorHAnsi"/>
        </w:rPr>
        <w:t xml:space="preserve">Human hunting has decreased population size for </w:t>
      </w:r>
      <w:r w:rsidR="00304DB0">
        <w:rPr>
          <w:rFonts w:asciiTheme="minorHAnsi" w:hAnsiTheme="minorHAnsi" w:cstheme="minorHAnsi"/>
        </w:rPr>
        <w:t>many species</w:t>
      </w:r>
      <w:r w:rsidRPr="001E43C3">
        <w:rPr>
          <w:rFonts w:asciiTheme="minorHAnsi" w:hAnsiTheme="minorHAnsi" w:cstheme="minorHAnsi"/>
        </w:rPr>
        <w:t xml:space="preserve">. </w:t>
      </w:r>
      <w:r w:rsidR="00233A0B">
        <w:rPr>
          <w:rFonts w:asciiTheme="minorHAnsi" w:hAnsiTheme="minorHAnsi" w:cstheme="minorHAnsi"/>
        </w:rPr>
        <w:t>This can have indirect effects on</w:t>
      </w:r>
      <w:r w:rsidRPr="001E43C3">
        <w:rPr>
          <w:rFonts w:asciiTheme="minorHAnsi" w:hAnsiTheme="minorHAnsi" w:cstheme="minorHAnsi"/>
        </w:rPr>
        <w:t xml:space="preserve"> population size for other organisms in the same ecosystem. </w:t>
      </w:r>
      <w:r w:rsidR="00124BDC">
        <w:rPr>
          <w:rFonts w:asciiTheme="minorHAnsi" w:hAnsiTheme="minorHAnsi" w:cstheme="minorHAnsi"/>
        </w:rPr>
        <w:t>For example, hunting drastically reduced the populations of sea otters</w:t>
      </w:r>
      <w:r w:rsidR="00151EC3">
        <w:rPr>
          <w:rFonts w:asciiTheme="minorHAnsi" w:hAnsiTheme="minorHAnsi" w:cstheme="minorHAnsi"/>
        </w:rPr>
        <w:t xml:space="preserve">, so sea otters were rare at the beginning of the twentieth century. This </w:t>
      </w:r>
      <w:r w:rsidR="00124BDC">
        <w:rPr>
          <w:rFonts w:asciiTheme="minorHAnsi" w:hAnsiTheme="minorHAnsi" w:cstheme="minorHAnsi"/>
        </w:rPr>
        <w:t xml:space="preserve">affected </w:t>
      </w:r>
      <w:r w:rsidR="00124BDC" w:rsidRPr="001E43C3">
        <w:rPr>
          <w:rFonts w:asciiTheme="minorHAnsi" w:hAnsiTheme="minorHAnsi" w:cstheme="minorHAnsi"/>
        </w:rPr>
        <w:t>population size for the other organisms in this food chain</w:t>
      </w:r>
      <w:r w:rsidR="00124BDC">
        <w:rPr>
          <w:rFonts w:asciiTheme="minorHAnsi" w:hAnsiTheme="minorHAnsi" w:cstheme="minorHAnsi"/>
        </w:rPr>
        <w:t>.</w:t>
      </w:r>
      <w:bookmarkEnd w:id="33"/>
    </w:p>
    <w:p w14:paraId="6F74B6E5" w14:textId="4159A7B4" w:rsidR="001571F1" w:rsidRPr="00151EC3" w:rsidRDefault="001571F1" w:rsidP="001571F1">
      <w:pPr>
        <w:widowControl w:val="0"/>
        <w:autoSpaceDE w:val="0"/>
        <w:autoSpaceDN w:val="0"/>
        <w:adjustRightInd w:val="0"/>
        <w:rPr>
          <w:rFonts w:asciiTheme="minorHAnsi" w:hAnsiTheme="minorHAnsi" w:cstheme="minorHAnsi"/>
          <w:sz w:val="6"/>
          <w:szCs w:val="6"/>
        </w:rPr>
      </w:pPr>
    </w:p>
    <w:p w14:paraId="6B994F79" w14:textId="77777777" w:rsidR="001571F1" w:rsidRPr="001E43C3" w:rsidRDefault="001571F1" w:rsidP="001571F1">
      <w:pPr>
        <w:widowControl w:val="0"/>
        <w:autoSpaceDE w:val="0"/>
        <w:autoSpaceDN w:val="0"/>
        <w:adjustRightInd w:val="0"/>
        <w:jc w:val="center"/>
        <w:rPr>
          <w:rFonts w:asciiTheme="minorHAnsi" w:hAnsiTheme="minorHAnsi" w:cstheme="minorHAnsi"/>
        </w:rPr>
      </w:pPr>
      <w:r w:rsidRPr="001E43C3">
        <w:rPr>
          <w:rFonts w:asciiTheme="minorHAnsi" w:hAnsiTheme="minorHAnsi" w:cstheme="minorHAnsi"/>
          <w:noProof/>
        </w:rPr>
        <w:drawing>
          <wp:inline distT="0" distB="0" distL="0" distR="0" wp14:anchorId="3AF5ADCC" wp14:editId="7E193908">
            <wp:extent cx="4320540" cy="1074420"/>
            <wp:effectExtent l="0" t="0" r="3810" b="0"/>
            <wp:docPr id="4" name="Picture 4" descr="figure infectious disease food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infectious disease food chain"/>
                    <pic:cNvPicPr>
                      <a:picLocks noChangeAspect="1" noChangeArrowheads="1"/>
                    </pic:cNvPicPr>
                  </pic:nvPicPr>
                  <pic:blipFill>
                    <a:blip r:embed="rId23" cstate="print">
                      <a:extLst>
                        <a:ext uri="{28A0092B-C50C-407E-A947-70E740481C1C}">
                          <a14:useLocalDpi xmlns:a14="http://schemas.microsoft.com/office/drawing/2010/main" val="0"/>
                        </a:ext>
                      </a:extLst>
                    </a:blip>
                    <a:srcRect l="5643" t="10634" r="8617" b="5559"/>
                    <a:stretch>
                      <a:fillRect/>
                    </a:stretch>
                  </pic:blipFill>
                  <pic:spPr bwMode="auto">
                    <a:xfrm>
                      <a:off x="0" y="0"/>
                      <a:ext cx="4320540" cy="1074420"/>
                    </a:xfrm>
                    <a:prstGeom prst="rect">
                      <a:avLst/>
                    </a:prstGeom>
                    <a:noFill/>
                    <a:ln>
                      <a:noFill/>
                    </a:ln>
                  </pic:spPr>
                </pic:pic>
              </a:graphicData>
            </a:graphic>
          </wp:inline>
        </w:drawing>
      </w:r>
    </w:p>
    <w:p w14:paraId="4CBE2408" w14:textId="77777777" w:rsidR="001571F1" w:rsidRPr="001E43C3" w:rsidRDefault="001571F1" w:rsidP="001571F1">
      <w:pPr>
        <w:widowControl w:val="0"/>
        <w:autoSpaceDE w:val="0"/>
        <w:autoSpaceDN w:val="0"/>
        <w:adjustRightInd w:val="0"/>
        <w:rPr>
          <w:rFonts w:asciiTheme="minorHAnsi" w:hAnsiTheme="minorHAnsi" w:cstheme="minorHAnsi"/>
          <w:sz w:val="16"/>
          <w:szCs w:val="16"/>
        </w:rPr>
      </w:pPr>
    </w:p>
    <w:p w14:paraId="7EE7E373" w14:textId="274ED281" w:rsidR="00D3130B" w:rsidRDefault="00D623A3" w:rsidP="00D3130B">
      <w:pPr>
        <w:widowControl w:val="0"/>
        <w:autoSpaceDE w:val="0"/>
        <w:autoSpaceDN w:val="0"/>
        <w:adjustRightInd w:val="0"/>
        <w:rPr>
          <w:rFonts w:asciiTheme="minorHAnsi" w:hAnsiTheme="minorHAnsi" w:cstheme="minorHAnsi"/>
        </w:rPr>
      </w:pPr>
      <w:bookmarkStart w:id="34" w:name="_Hlk130454489"/>
      <w:bookmarkStart w:id="35" w:name="_Hlk130455428"/>
      <w:r>
        <w:rPr>
          <w:rFonts w:asciiTheme="minorHAnsi" w:hAnsiTheme="minorHAnsi" w:cstheme="minorHAnsi"/>
          <w:b/>
        </w:rPr>
        <w:t>20</w:t>
      </w:r>
      <w:r w:rsidR="00D3130B" w:rsidRPr="001E43C3">
        <w:rPr>
          <w:rFonts w:asciiTheme="minorHAnsi" w:hAnsiTheme="minorHAnsi" w:cstheme="minorHAnsi"/>
          <w:b/>
        </w:rPr>
        <w:t>a</w:t>
      </w:r>
      <w:r w:rsidR="00D3130B" w:rsidRPr="001E43C3">
        <w:rPr>
          <w:rFonts w:asciiTheme="minorHAnsi" w:hAnsiTheme="minorHAnsi" w:cstheme="minorHAnsi"/>
        </w:rPr>
        <w:t>.</w:t>
      </w:r>
      <w:r w:rsidR="00151EC3">
        <w:rPr>
          <w:rFonts w:asciiTheme="minorHAnsi" w:hAnsiTheme="minorHAnsi" w:cstheme="minorHAnsi"/>
        </w:rPr>
        <w:t xml:space="preserve"> Predict the effect of</w:t>
      </w:r>
      <w:r w:rsidR="00AB0BD6">
        <w:rPr>
          <w:rFonts w:asciiTheme="minorHAnsi" w:hAnsiTheme="minorHAnsi" w:cstheme="minorHAnsi"/>
        </w:rPr>
        <w:t xml:space="preserve"> a </w:t>
      </w:r>
      <w:r w:rsidR="00B42FDA">
        <w:rPr>
          <w:rFonts w:asciiTheme="minorHAnsi" w:hAnsiTheme="minorHAnsi" w:cstheme="minorHAnsi"/>
        </w:rPr>
        <w:t xml:space="preserve">decrease in </w:t>
      </w:r>
      <w:r w:rsidR="00AB0BD6">
        <w:rPr>
          <w:rFonts w:asciiTheme="minorHAnsi" w:hAnsiTheme="minorHAnsi" w:cstheme="minorHAnsi"/>
        </w:rPr>
        <w:t xml:space="preserve">sea otter </w:t>
      </w:r>
      <w:r w:rsidR="00B42FDA">
        <w:rPr>
          <w:rFonts w:asciiTheme="minorHAnsi" w:hAnsiTheme="minorHAnsi" w:cstheme="minorHAnsi"/>
        </w:rPr>
        <w:t xml:space="preserve">population size </w:t>
      </w:r>
      <w:r w:rsidR="00AB0BD6">
        <w:rPr>
          <w:rFonts w:asciiTheme="minorHAnsi" w:hAnsiTheme="minorHAnsi" w:cstheme="minorHAnsi"/>
        </w:rPr>
        <w:t xml:space="preserve">on sea urchin population size. </w:t>
      </w:r>
      <w:r w:rsidR="00151EC3">
        <w:rPr>
          <w:rFonts w:asciiTheme="minorHAnsi" w:hAnsiTheme="minorHAnsi" w:cstheme="minorHAnsi"/>
        </w:rPr>
        <w:t>Explain your reasoning.</w:t>
      </w:r>
    </w:p>
    <w:bookmarkEnd w:id="34"/>
    <w:p w14:paraId="210DB5C1" w14:textId="6F81975D" w:rsidR="00D3130B" w:rsidRDefault="00D3130B" w:rsidP="00D3130B">
      <w:pPr>
        <w:widowControl w:val="0"/>
        <w:autoSpaceDE w:val="0"/>
        <w:autoSpaceDN w:val="0"/>
        <w:adjustRightInd w:val="0"/>
        <w:rPr>
          <w:rFonts w:ascii="Calibri" w:hAnsi="Calibri"/>
          <w:color w:val="FF0000"/>
          <w:sz w:val="23"/>
          <w:szCs w:val="23"/>
        </w:rPr>
      </w:pPr>
    </w:p>
    <w:p w14:paraId="42360BF9" w14:textId="77777777" w:rsidR="00FD78D0" w:rsidRDefault="00FD78D0" w:rsidP="00D3130B">
      <w:pPr>
        <w:widowControl w:val="0"/>
        <w:autoSpaceDE w:val="0"/>
        <w:autoSpaceDN w:val="0"/>
        <w:adjustRightInd w:val="0"/>
        <w:rPr>
          <w:rFonts w:asciiTheme="minorHAnsi" w:hAnsiTheme="minorHAnsi" w:cstheme="minorHAnsi"/>
          <w:color w:val="FF0000"/>
        </w:rPr>
      </w:pPr>
    </w:p>
    <w:p w14:paraId="2D7D9E94" w14:textId="77777777" w:rsidR="00151EC3" w:rsidRDefault="00151EC3" w:rsidP="00D3130B">
      <w:pPr>
        <w:widowControl w:val="0"/>
        <w:autoSpaceDE w:val="0"/>
        <w:autoSpaceDN w:val="0"/>
        <w:adjustRightInd w:val="0"/>
        <w:rPr>
          <w:rFonts w:asciiTheme="minorHAnsi" w:hAnsiTheme="minorHAnsi" w:cstheme="minorHAnsi"/>
          <w:color w:val="FF0000"/>
        </w:rPr>
      </w:pPr>
    </w:p>
    <w:p w14:paraId="5998C54B" w14:textId="7B8B63B9" w:rsidR="00D3130B" w:rsidRPr="00151EC3" w:rsidRDefault="00D3130B" w:rsidP="00D3130B">
      <w:pPr>
        <w:widowControl w:val="0"/>
        <w:autoSpaceDE w:val="0"/>
        <w:autoSpaceDN w:val="0"/>
        <w:adjustRightInd w:val="0"/>
        <w:rPr>
          <w:rFonts w:asciiTheme="minorHAnsi" w:hAnsiTheme="minorHAnsi" w:cstheme="minorHAnsi"/>
          <w:color w:val="FF0000"/>
          <w:sz w:val="14"/>
          <w:szCs w:val="14"/>
        </w:rPr>
      </w:pPr>
    </w:p>
    <w:p w14:paraId="472BB0E7" w14:textId="4C332ADB" w:rsidR="00D3130B" w:rsidRPr="001E43C3" w:rsidRDefault="00D623A3" w:rsidP="00D3130B">
      <w:pPr>
        <w:widowControl w:val="0"/>
        <w:autoSpaceDE w:val="0"/>
        <w:autoSpaceDN w:val="0"/>
        <w:adjustRightInd w:val="0"/>
        <w:rPr>
          <w:rFonts w:asciiTheme="minorHAnsi" w:hAnsiTheme="minorHAnsi" w:cstheme="minorHAnsi"/>
        </w:rPr>
      </w:pPr>
      <w:bookmarkStart w:id="36" w:name="_Hlk129070195"/>
      <w:bookmarkStart w:id="37" w:name="_Hlk130454615"/>
      <w:r>
        <w:rPr>
          <w:rFonts w:asciiTheme="minorHAnsi" w:hAnsiTheme="minorHAnsi" w:cstheme="minorHAnsi"/>
          <w:b/>
        </w:rPr>
        <w:t>20</w:t>
      </w:r>
      <w:r w:rsidR="00D3130B" w:rsidRPr="001E43C3">
        <w:rPr>
          <w:rFonts w:asciiTheme="minorHAnsi" w:hAnsiTheme="minorHAnsi" w:cstheme="minorHAnsi"/>
          <w:b/>
        </w:rPr>
        <w:t>b</w:t>
      </w:r>
      <w:r w:rsidR="00D3130B" w:rsidRPr="001E43C3">
        <w:rPr>
          <w:rFonts w:asciiTheme="minorHAnsi" w:hAnsiTheme="minorHAnsi" w:cstheme="minorHAnsi"/>
        </w:rPr>
        <w:t xml:space="preserve">. </w:t>
      </w:r>
      <w:r w:rsidR="00AB0BD6">
        <w:rPr>
          <w:rFonts w:asciiTheme="minorHAnsi" w:hAnsiTheme="minorHAnsi" w:cstheme="minorHAnsi"/>
        </w:rPr>
        <w:t xml:space="preserve">Predict the effect of a decrease in sea otter population size on the abundance of </w:t>
      </w:r>
      <w:r w:rsidR="00AB0BD6" w:rsidRPr="001E43C3">
        <w:rPr>
          <w:rFonts w:asciiTheme="minorHAnsi" w:hAnsiTheme="minorHAnsi" w:cstheme="minorHAnsi"/>
        </w:rPr>
        <w:t>kelp</w:t>
      </w:r>
      <w:r w:rsidR="00AB0BD6">
        <w:rPr>
          <w:rFonts w:asciiTheme="minorHAnsi" w:hAnsiTheme="minorHAnsi" w:cstheme="minorHAnsi"/>
        </w:rPr>
        <w:t>. Explain your reasoning.</w:t>
      </w:r>
      <w:bookmarkEnd w:id="36"/>
    </w:p>
    <w:bookmarkEnd w:id="35"/>
    <w:bookmarkEnd w:id="37"/>
    <w:p w14:paraId="357919EE" w14:textId="0FD5248D" w:rsidR="001571F1" w:rsidRPr="001E43C3" w:rsidRDefault="001571F1" w:rsidP="001571F1">
      <w:pPr>
        <w:widowControl w:val="0"/>
        <w:autoSpaceDE w:val="0"/>
        <w:autoSpaceDN w:val="0"/>
        <w:adjustRightInd w:val="0"/>
        <w:rPr>
          <w:rFonts w:asciiTheme="minorHAnsi" w:hAnsiTheme="minorHAnsi" w:cstheme="minorHAnsi"/>
        </w:rPr>
      </w:pPr>
    </w:p>
    <w:p w14:paraId="3595A1CA" w14:textId="77777777" w:rsidR="001571F1" w:rsidRPr="00D3130B" w:rsidRDefault="001571F1" w:rsidP="001571F1">
      <w:pPr>
        <w:widowControl w:val="0"/>
        <w:autoSpaceDE w:val="0"/>
        <w:autoSpaceDN w:val="0"/>
        <w:adjustRightInd w:val="0"/>
        <w:rPr>
          <w:rFonts w:asciiTheme="minorHAnsi" w:hAnsiTheme="minorHAnsi" w:cstheme="minorHAnsi"/>
        </w:rPr>
      </w:pPr>
    </w:p>
    <w:p w14:paraId="0776EAA3" w14:textId="77777777" w:rsidR="00FD78D0" w:rsidRDefault="00FD78D0" w:rsidP="001571F1">
      <w:pPr>
        <w:widowControl w:val="0"/>
        <w:autoSpaceDE w:val="0"/>
        <w:autoSpaceDN w:val="0"/>
        <w:adjustRightInd w:val="0"/>
        <w:rPr>
          <w:rFonts w:asciiTheme="minorHAnsi" w:hAnsiTheme="minorHAnsi" w:cstheme="minorHAnsi"/>
          <w:szCs w:val="22"/>
        </w:rPr>
      </w:pPr>
    </w:p>
    <w:p w14:paraId="5A6C8452" w14:textId="2E76325D" w:rsidR="001571F1" w:rsidRPr="00FD78D0" w:rsidRDefault="001571F1" w:rsidP="001571F1">
      <w:pPr>
        <w:widowControl w:val="0"/>
        <w:autoSpaceDE w:val="0"/>
        <w:autoSpaceDN w:val="0"/>
        <w:adjustRightInd w:val="0"/>
        <w:rPr>
          <w:rFonts w:asciiTheme="minorHAnsi" w:hAnsiTheme="minorHAnsi" w:cstheme="minorHAnsi"/>
          <w:sz w:val="18"/>
          <w:szCs w:val="18"/>
        </w:rPr>
      </w:pPr>
    </w:p>
    <w:p w14:paraId="47AA46F4" w14:textId="659CBF95" w:rsidR="001571F1" w:rsidRPr="001E43C3" w:rsidRDefault="00D623A3" w:rsidP="001571F1">
      <w:pPr>
        <w:rPr>
          <w:rFonts w:ascii="Calibri" w:hAnsi="Calibri"/>
          <w:b/>
        </w:rPr>
      </w:pPr>
      <w:r>
        <w:rPr>
          <w:rFonts w:asciiTheme="minorHAnsi" w:hAnsiTheme="minorHAnsi"/>
          <w:b/>
        </w:rPr>
        <w:t>21</w:t>
      </w:r>
      <w:r w:rsidR="001571F1" w:rsidRPr="001E43C3">
        <w:rPr>
          <w:rFonts w:asciiTheme="minorHAnsi" w:hAnsiTheme="minorHAnsi"/>
        </w:rPr>
        <w:t xml:space="preserve">. </w:t>
      </w:r>
      <w:r w:rsidR="001571F1" w:rsidRPr="001E43C3">
        <w:rPr>
          <w:rFonts w:ascii="Calibri" w:hAnsi="Calibri"/>
        </w:rPr>
        <w:t>To summarize what you have learned thus far, fill in one match per blank. (You may use each match more than once.)</w:t>
      </w:r>
    </w:p>
    <w:p w14:paraId="6A70D209" w14:textId="77777777" w:rsidR="001571F1" w:rsidRPr="001E43C3" w:rsidRDefault="001571F1" w:rsidP="001571F1">
      <w:pPr>
        <w:widowControl w:val="0"/>
        <w:autoSpaceDE w:val="0"/>
        <w:autoSpaceDN w:val="0"/>
        <w:adjustRightInd w:val="0"/>
        <w:ind w:left="720"/>
        <w:rPr>
          <w:rFonts w:ascii="Calibri" w:hAnsi="Calibri"/>
        </w:rPr>
      </w:pPr>
      <w:r w:rsidRPr="001E43C3">
        <w:rPr>
          <w:rFonts w:ascii="Calibri" w:hAnsi="Calibri"/>
        </w:rPr>
        <w:t>The exponential population growth model includes  ____</w:t>
      </w:r>
    </w:p>
    <w:p w14:paraId="0536837B" w14:textId="77777777" w:rsidR="001571F1" w:rsidRPr="001E43C3" w:rsidRDefault="001571F1" w:rsidP="001571F1">
      <w:pPr>
        <w:widowControl w:val="0"/>
        <w:autoSpaceDE w:val="0"/>
        <w:autoSpaceDN w:val="0"/>
        <w:adjustRightInd w:val="0"/>
        <w:ind w:left="720"/>
        <w:rPr>
          <w:rFonts w:ascii="Calibri" w:hAnsi="Calibri"/>
        </w:rPr>
      </w:pPr>
      <w:r w:rsidRPr="001E43C3">
        <w:rPr>
          <w:rFonts w:ascii="Calibri" w:hAnsi="Calibri"/>
        </w:rPr>
        <w:t>The logistic population growth model includes  ____     ____</w:t>
      </w:r>
    </w:p>
    <w:p w14:paraId="175EC1DB" w14:textId="01DDFC35" w:rsidR="001571F1" w:rsidRPr="001E43C3" w:rsidRDefault="001571F1" w:rsidP="001571F1">
      <w:pPr>
        <w:widowControl w:val="0"/>
        <w:autoSpaceDE w:val="0"/>
        <w:autoSpaceDN w:val="0"/>
        <w:adjustRightInd w:val="0"/>
        <w:ind w:left="1440" w:hanging="720"/>
        <w:rPr>
          <w:rFonts w:ascii="Calibri" w:hAnsi="Calibri"/>
        </w:rPr>
      </w:pPr>
      <w:r w:rsidRPr="001E43C3">
        <w:rPr>
          <w:rFonts w:ascii="Calibri" w:hAnsi="Calibri"/>
        </w:rPr>
        <w:t>In the real world, population size can be affected by  ____     ____     ____</w:t>
      </w:r>
    </w:p>
    <w:p w14:paraId="293F9C91" w14:textId="77777777" w:rsidR="001571F1" w:rsidRDefault="001571F1" w:rsidP="001571F1">
      <w:pPr>
        <w:widowControl w:val="0"/>
        <w:autoSpaceDE w:val="0"/>
        <w:autoSpaceDN w:val="0"/>
        <w:adjustRightInd w:val="0"/>
        <w:ind w:left="720"/>
        <w:rPr>
          <w:rFonts w:ascii="Calibri" w:hAnsi="Calibri"/>
          <w:sz w:val="12"/>
          <w:szCs w:val="12"/>
        </w:rPr>
      </w:pPr>
    </w:p>
    <w:p w14:paraId="08662E63" w14:textId="77777777" w:rsidR="001571F1" w:rsidRPr="001E43C3" w:rsidRDefault="001571F1" w:rsidP="001571F1">
      <w:pPr>
        <w:widowControl w:val="0"/>
        <w:numPr>
          <w:ilvl w:val="0"/>
          <w:numId w:val="34"/>
        </w:numPr>
        <w:autoSpaceDE w:val="0"/>
        <w:autoSpaceDN w:val="0"/>
        <w:adjustRightInd w:val="0"/>
        <w:rPr>
          <w:rFonts w:ascii="Calibri" w:hAnsi="Calibri"/>
        </w:rPr>
      </w:pPr>
      <w:r w:rsidRPr="001E43C3">
        <w:rPr>
          <w:rFonts w:ascii="Calibri" w:hAnsi="Calibri"/>
        </w:rPr>
        <w:t xml:space="preserve">increases in population size as a result of </w:t>
      </w:r>
      <w:proofErr w:type="gramStart"/>
      <w:r w:rsidRPr="001E43C3">
        <w:rPr>
          <w:rFonts w:ascii="Calibri" w:hAnsi="Calibri"/>
        </w:rPr>
        <w:t>reproduction</w:t>
      </w:r>
      <w:proofErr w:type="gramEnd"/>
    </w:p>
    <w:p w14:paraId="530E38EC" w14:textId="77777777" w:rsidR="001571F1" w:rsidRPr="001E43C3" w:rsidRDefault="001571F1" w:rsidP="001571F1">
      <w:pPr>
        <w:widowControl w:val="0"/>
        <w:numPr>
          <w:ilvl w:val="0"/>
          <w:numId w:val="34"/>
        </w:numPr>
        <w:autoSpaceDE w:val="0"/>
        <w:autoSpaceDN w:val="0"/>
        <w:adjustRightInd w:val="0"/>
        <w:rPr>
          <w:rFonts w:ascii="Calibri" w:hAnsi="Calibri"/>
        </w:rPr>
      </w:pPr>
      <w:r w:rsidRPr="001E43C3">
        <w:rPr>
          <w:rFonts w:ascii="Calibri" w:hAnsi="Calibri"/>
        </w:rPr>
        <w:t>the effects of changes in the environment</w:t>
      </w:r>
    </w:p>
    <w:p w14:paraId="63AA8EF9" w14:textId="77777777" w:rsidR="001571F1" w:rsidRPr="006921BB" w:rsidRDefault="001571F1" w:rsidP="006921BB">
      <w:pPr>
        <w:pStyle w:val="ListParagraph"/>
        <w:widowControl w:val="0"/>
        <w:numPr>
          <w:ilvl w:val="0"/>
          <w:numId w:val="34"/>
        </w:numPr>
        <w:autoSpaceDE w:val="0"/>
        <w:autoSpaceDN w:val="0"/>
        <w:adjustRightInd w:val="0"/>
        <w:rPr>
          <w:rFonts w:ascii="Calibri" w:hAnsi="Calibri"/>
        </w:rPr>
      </w:pPr>
      <w:r w:rsidRPr="001571F1">
        <w:rPr>
          <w:rFonts w:ascii="Calibri" w:hAnsi="Calibri"/>
        </w:rPr>
        <w:t>the effects of competition for limited resources</w:t>
      </w:r>
    </w:p>
    <w:p w14:paraId="213BCD1C" w14:textId="164F7819" w:rsidR="00AC0E03" w:rsidRPr="002A6E7B" w:rsidRDefault="00AC0E03" w:rsidP="00AC0E03">
      <w:pPr>
        <w:rPr>
          <w:rFonts w:asciiTheme="minorHAnsi" w:hAnsiTheme="minorHAnsi"/>
          <w:sz w:val="23"/>
          <w:szCs w:val="23"/>
        </w:rPr>
      </w:pPr>
      <w:bookmarkStart w:id="38" w:name="_Hlk33944732"/>
      <w:r w:rsidRPr="00A073BB">
        <w:rPr>
          <w:rFonts w:asciiTheme="minorHAnsi" w:hAnsiTheme="minorHAnsi" w:cstheme="minorHAnsi"/>
          <w:sz w:val="23"/>
          <w:szCs w:val="23"/>
        </w:rPr>
        <w:lastRenderedPageBreak/>
        <w:t>Models can help us understand and predict biological phenomena such as changes in population size.</w:t>
      </w:r>
      <w:r>
        <w:rPr>
          <w:rFonts w:asciiTheme="minorHAnsi" w:hAnsiTheme="minorHAnsi" w:cstheme="minorHAnsi"/>
          <w:sz w:val="23"/>
          <w:szCs w:val="23"/>
        </w:rPr>
        <w:t xml:space="preserve"> However, all models</w:t>
      </w:r>
      <w:r w:rsidRPr="00A073BB">
        <w:rPr>
          <w:rFonts w:asciiTheme="minorHAnsi" w:hAnsiTheme="minorHAnsi" w:cstheme="minorHAnsi"/>
          <w:sz w:val="23"/>
          <w:szCs w:val="23"/>
        </w:rPr>
        <w:t xml:space="preserve"> are based on simplifying assumptions</w:t>
      </w:r>
      <w:r>
        <w:rPr>
          <w:rFonts w:asciiTheme="minorHAnsi" w:hAnsiTheme="minorHAnsi" w:cstheme="minorHAnsi"/>
          <w:sz w:val="23"/>
          <w:szCs w:val="23"/>
        </w:rPr>
        <w:t xml:space="preserve"> and when </w:t>
      </w:r>
      <w:r w:rsidRPr="00A073BB">
        <w:rPr>
          <w:rFonts w:asciiTheme="minorHAnsi" w:hAnsiTheme="minorHAnsi" w:cstheme="minorHAnsi"/>
          <w:sz w:val="23"/>
          <w:szCs w:val="23"/>
        </w:rPr>
        <w:t>these assumptions are not accurate the predictions of the model are not accurate.</w:t>
      </w:r>
      <w:r>
        <w:rPr>
          <w:rFonts w:asciiTheme="minorHAnsi" w:hAnsiTheme="minorHAnsi" w:cstheme="minorHAnsi"/>
          <w:sz w:val="23"/>
          <w:szCs w:val="23"/>
        </w:rPr>
        <w:t xml:space="preserve"> </w:t>
      </w:r>
      <w:r>
        <w:rPr>
          <w:rFonts w:asciiTheme="minorHAnsi" w:hAnsiTheme="minorHAnsi"/>
          <w:sz w:val="23"/>
          <w:szCs w:val="23"/>
        </w:rPr>
        <w:t>For example, the predictions of the logistic population growth model are only accurate</w:t>
      </w:r>
      <w:r w:rsidR="00C54577">
        <w:rPr>
          <w:rFonts w:asciiTheme="minorHAnsi" w:hAnsiTheme="minorHAnsi"/>
          <w:sz w:val="23"/>
          <w:szCs w:val="23"/>
        </w:rPr>
        <w:t xml:space="preserve"> if:</w:t>
      </w:r>
    </w:p>
    <w:p w14:paraId="0E387F2B" w14:textId="37D2943B" w:rsidR="00AC0E03" w:rsidRDefault="00C54577" w:rsidP="00AC0E03">
      <w:pPr>
        <w:pStyle w:val="ListParagraph"/>
        <w:numPr>
          <w:ilvl w:val="0"/>
          <w:numId w:val="40"/>
        </w:numPr>
        <w:rPr>
          <w:rFonts w:asciiTheme="minorHAnsi" w:hAnsiTheme="minorHAnsi"/>
          <w:sz w:val="23"/>
          <w:szCs w:val="23"/>
        </w:rPr>
      </w:pPr>
      <w:bookmarkStart w:id="39" w:name="_Hlk33679391"/>
      <w:r>
        <w:rPr>
          <w:rFonts w:asciiTheme="minorHAnsi" w:hAnsiTheme="minorHAnsi"/>
          <w:sz w:val="23"/>
          <w:szCs w:val="23"/>
        </w:rPr>
        <w:t>carrying</w:t>
      </w:r>
      <w:r w:rsidR="00AC0E03" w:rsidRPr="002A6E7B">
        <w:rPr>
          <w:rFonts w:asciiTheme="minorHAnsi" w:hAnsiTheme="minorHAnsi"/>
          <w:sz w:val="23"/>
          <w:szCs w:val="23"/>
        </w:rPr>
        <w:t xml:space="preserve"> capacity is constant</w:t>
      </w:r>
      <w:r w:rsidR="004F5B1C">
        <w:rPr>
          <w:rFonts w:asciiTheme="minorHAnsi" w:hAnsiTheme="minorHAnsi"/>
          <w:sz w:val="23"/>
          <w:szCs w:val="23"/>
        </w:rPr>
        <w:t xml:space="preserve"> (e.g.</w:t>
      </w:r>
      <w:r w:rsidR="00A3469B">
        <w:rPr>
          <w:rFonts w:asciiTheme="minorHAnsi" w:hAnsiTheme="minorHAnsi"/>
          <w:sz w:val="23"/>
          <w:szCs w:val="23"/>
        </w:rPr>
        <w:t>,</w:t>
      </w:r>
      <w:r w:rsidR="00BC69D8">
        <w:rPr>
          <w:rFonts w:asciiTheme="minorHAnsi" w:hAnsiTheme="minorHAnsi"/>
          <w:sz w:val="23"/>
          <w:szCs w:val="23"/>
        </w:rPr>
        <w:t xml:space="preserve"> no </w:t>
      </w:r>
      <w:r w:rsidR="004F5B1C">
        <w:rPr>
          <w:rFonts w:asciiTheme="minorHAnsi" w:hAnsiTheme="minorHAnsi"/>
          <w:sz w:val="23"/>
          <w:szCs w:val="23"/>
        </w:rPr>
        <w:t>habitat destruction</w:t>
      </w:r>
      <w:proofErr w:type="gramStart"/>
      <w:r w:rsidR="004F5B1C">
        <w:rPr>
          <w:rFonts w:asciiTheme="minorHAnsi" w:hAnsiTheme="minorHAnsi"/>
          <w:sz w:val="23"/>
          <w:szCs w:val="23"/>
        </w:rPr>
        <w:t>)</w:t>
      </w:r>
      <w:bookmarkEnd w:id="39"/>
      <w:r>
        <w:rPr>
          <w:rFonts w:asciiTheme="minorHAnsi" w:hAnsiTheme="minorHAnsi"/>
          <w:sz w:val="23"/>
          <w:szCs w:val="23"/>
        </w:rPr>
        <w:t>;</w:t>
      </w:r>
      <w:proofErr w:type="gramEnd"/>
    </w:p>
    <w:p w14:paraId="28735FDA" w14:textId="64DACC82" w:rsidR="00C33ABE" w:rsidRDefault="00C54577" w:rsidP="00AC0E03">
      <w:pPr>
        <w:pStyle w:val="ListParagraph"/>
        <w:widowControl w:val="0"/>
        <w:numPr>
          <w:ilvl w:val="0"/>
          <w:numId w:val="40"/>
        </w:numPr>
        <w:autoSpaceDE w:val="0"/>
        <w:autoSpaceDN w:val="0"/>
        <w:adjustRightInd w:val="0"/>
        <w:rPr>
          <w:rFonts w:asciiTheme="minorHAnsi" w:hAnsiTheme="minorHAnsi"/>
          <w:sz w:val="23"/>
          <w:szCs w:val="23"/>
        </w:rPr>
      </w:pPr>
      <w:r>
        <w:rPr>
          <w:rFonts w:asciiTheme="minorHAnsi" w:hAnsiTheme="minorHAnsi"/>
          <w:sz w:val="23"/>
          <w:szCs w:val="23"/>
        </w:rPr>
        <w:t>as</w:t>
      </w:r>
      <w:r w:rsidR="00AC0E03" w:rsidRPr="000C4AEC">
        <w:rPr>
          <w:rFonts w:asciiTheme="minorHAnsi" w:hAnsiTheme="minorHAnsi"/>
          <w:sz w:val="23"/>
          <w:szCs w:val="23"/>
        </w:rPr>
        <w:t xml:space="preserve"> population size approaches carrying capacity, population growth slows promptly</w:t>
      </w:r>
      <w:r w:rsidR="00042F75">
        <w:rPr>
          <w:rFonts w:asciiTheme="minorHAnsi" w:hAnsiTheme="minorHAnsi"/>
          <w:sz w:val="23"/>
          <w:szCs w:val="23"/>
        </w:rPr>
        <w:t>, so the population does not</w:t>
      </w:r>
      <w:r w:rsidR="00FD78D0">
        <w:rPr>
          <w:rFonts w:asciiTheme="minorHAnsi" w:hAnsiTheme="minorHAnsi"/>
          <w:sz w:val="23"/>
          <w:szCs w:val="23"/>
        </w:rPr>
        <w:t xml:space="preserve"> exceed the carrying capacity</w:t>
      </w:r>
      <w:r w:rsidR="00AC0E03" w:rsidRPr="000C4AEC">
        <w:rPr>
          <w:rFonts w:asciiTheme="minorHAnsi" w:hAnsiTheme="minorHAnsi"/>
          <w:sz w:val="23"/>
          <w:szCs w:val="23"/>
        </w:rPr>
        <w:t>.</w:t>
      </w:r>
    </w:p>
    <w:bookmarkEnd w:id="38"/>
    <w:p w14:paraId="096ABCD9" w14:textId="6EA09613" w:rsidR="00AC0E03" w:rsidRPr="00250898" w:rsidRDefault="00AC0E03" w:rsidP="00AC0E03">
      <w:pPr>
        <w:rPr>
          <w:rFonts w:asciiTheme="minorHAnsi" w:hAnsiTheme="minorHAnsi"/>
          <w:sz w:val="16"/>
          <w:szCs w:val="16"/>
        </w:rPr>
      </w:pPr>
    </w:p>
    <w:tbl>
      <w:tblPr>
        <w:tblStyle w:val="TableGrid"/>
        <w:tblW w:w="9504" w:type="dxa"/>
        <w:jc w:val="center"/>
        <w:tblLook w:val="04A0" w:firstRow="1" w:lastRow="0" w:firstColumn="1" w:lastColumn="0" w:noHBand="0" w:noVBand="1"/>
      </w:tblPr>
      <w:tblGrid>
        <w:gridCol w:w="5674"/>
        <w:gridCol w:w="3830"/>
      </w:tblGrid>
      <w:tr w:rsidR="00F94F5A" w:rsidRPr="00A44B5A" w14:paraId="7B6013E5" w14:textId="77777777" w:rsidTr="00F94F5A">
        <w:trPr>
          <w:trHeight w:val="2735"/>
          <w:jc w:val="center"/>
        </w:trPr>
        <w:tc>
          <w:tcPr>
            <w:tcW w:w="0" w:type="auto"/>
            <w:tcBorders>
              <w:top w:val="nil"/>
              <w:left w:val="nil"/>
              <w:bottom w:val="nil"/>
            </w:tcBorders>
          </w:tcPr>
          <w:p w14:paraId="07ECF21C" w14:textId="38E477A9" w:rsidR="00F94F5A" w:rsidRDefault="00F94F5A" w:rsidP="00F94F5A">
            <w:pPr>
              <w:widowControl w:val="0"/>
              <w:autoSpaceDE w:val="0"/>
              <w:autoSpaceDN w:val="0"/>
              <w:adjustRightInd w:val="0"/>
              <w:rPr>
                <w:rFonts w:asciiTheme="minorHAnsi" w:hAnsiTheme="minorHAnsi"/>
                <w:sz w:val="23"/>
                <w:szCs w:val="23"/>
              </w:rPr>
            </w:pPr>
            <w:r>
              <w:rPr>
                <w:rFonts w:asciiTheme="minorHAnsi" w:hAnsiTheme="minorHAnsi"/>
                <w:sz w:val="23"/>
                <w:szCs w:val="23"/>
              </w:rPr>
              <w:t xml:space="preserve">This graph illustrates what can happen when these simplifying assumptions are not true. In 1911, </w:t>
            </w:r>
            <w:r w:rsidRPr="00C828A5">
              <w:rPr>
                <w:rFonts w:asciiTheme="minorHAnsi" w:hAnsiTheme="minorHAnsi"/>
                <w:sz w:val="23"/>
                <w:szCs w:val="23"/>
              </w:rPr>
              <w:t xml:space="preserve">25 reindeer were </w:t>
            </w:r>
            <w:r>
              <w:rPr>
                <w:rFonts w:asciiTheme="minorHAnsi" w:hAnsiTheme="minorHAnsi"/>
                <w:sz w:val="23"/>
                <w:szCs w:val="23"/>
              </w:rPr>
              <w:t>brought to</w:t>
            </w:r>
            <w:r w:rsidRPr="00C828A5">
              <w:rPr>
                <w:rFonts w:asciiTheme="minorHAnsi" w:hAnsiTheme="minorHAnsi"/>
                <w:sz w:val="23"/>
                <w:szCs w:val="23"/>
              </w:rPr>
              <w:t xml:space="preserve"> an island off the coast of Alaska.</w:t>
            </w:r>
            <w:r>
              <w:rPr>
                <w:rFonts w:asciiTheme="minorHAnsi" w:hAnsiTheme="minorHAnsi"/>
                <w:sz w:val="23"/>
                <w:szCs w:val="23"/>
              </w:rPr>
              <w:t xml:space="preserve"> </w:t>
            </w:r>
            <w:r w:rsidRPr="00C828A5">
              <w:rPr>
                <w:rFonts w:asciiTheme="minorHAnsi" w:hAnsiTheme="minorHAnsi"/>
                <w:sz w:val="23"/>
                <w:szCs w:val="23"/>
              </w:rPr>
              <w:t>Initially, food was plentiful</w:t>
            </w:r>
            <w:r>
              <w:rPr>
                <w:rFonts w:asciiTheme="minorHAnsi" w:hAnsiTheme="minorHAnsi"/>
                <w:sz w:val="23"/>
                <w:szCs w:val="23"/>
              </w:rPr>
              <w:t>, and the number of reindeer increased</w:t>
            </w:r>
            <w:r w:rsidRPr="00C828A5">
              <w:rPr>
                <w:rFonts w:asciiTheme="minorHAnsi" w:hAnsiTheme="minorHAnsi"/>
                <w:sz w:val="23"/>
                <w:szCs w:val="23"/>
              </w:rPr>
              <w:t>.</w:t>
            </w:r>
            <w:r>
              <w:rPr>
                <w:rFonts w:asciiTheme="minorHAnsi" w:hAnsiTheme="minorHAnsi"/>
                <w:sz w:val="23"/>
                <w:szCs w:val="23"/>
              </w:rPr>
              <w:t xml:space="preserve"> By </w:t>
            </w:r>
            <w:r w:rsidRPr="00C828A5">
              <w:rPr>
                <w:rFonts w:asciiTheme="minorHAnsi" w:hAnsiTheme="minorHAnsi"/>
                <w:sz w:val="23"/>
                <w:szCs w:val="23"/>
              </w:rPr>
              <w:t>the late 1930s the large population of reindeer had drastically reduced the amount of lichen</w:t>
            </w:r>
            <w:r>
              <w:rPr>
                <w:rFonts w:asciiTheme="minorHAnsi" w:hAnsiTheme="minorHAnsi"/>
                <w:sz w:val="23"/>
                <w:szCs w:val="23"/>
              </w:rPr>
              <w:t xml:space="preserve"> (which the reindeer </w:t>
            </w:r>
            <w:r w:rsidRPr="00C828A5">
              <w:rPr>
                <w:rFonts w:asciiTheme="minorHAnsi" w:hAnsiTheme="minorHAnsi"/>
                <w:sz w:val="23"/>
                <w:szCs w:val="23"/>
              </w:rPr>
              <w:t>depended on for their winter food</w:t>
            </w:r>
            <w:r>
              <w:rPr>
                <w:rFonts w:asciiTheme="minorHAnsi" w:hAnsiTheme="minorHAnsi"/>
                <w:sz w:val="23"/>
                <w:szCs w:val="23"/>
              </w:rPr>
              <w:t>)</w:t>
            </w:r>
            <w:r w:rsidRPr="00C828A5">
              <w:rPr>
                <w:rFonts w:asciiTheme="minorHAnsi" w:hAnsiTheme="minorHAnsi"/>
                <w:sz w:val="23"/>
                <w:szCs w:val="23"/>
              </w:rPr>
              <w:t>.</w:t>
            </w:r>
            <w:r>
              <w:rPr>
                <w:rFonts w:asciiTheme="minorHAnsi" w:hAnsiTheme="minorHAnsi"/>
                <w:sz w:val="23"/>
                <w:szCs w:val="23"/>
              </w:rPr>
              <w:t xml:space="preserve"> The reindeer population plummeted in the 1940s, but the </w:t>
            </w:r>
            <w:r w:rsidRPr="00C828A5">
              <w:rPr>
                <w:rFonts w:asciiTheme="minorHAnsi" w:hAnsiTheme="minorHAnsi"/>
                <w:sz w:val="23"/>
                <w:szCs w:val="23"/>
              </w:rPr>
              <w:t>slow-growing lichen had not recovered by 1950.</w:t>
            </w:r>
          </w:p>
        </w:tc>
        <w:tc>
          <w:tcPr>
            <w:tcW w:w="0" w:type="auto"/>
            <w:vAlign w:val="center"/>
          </w:tcPr>
          <w:p w14:paraId="76E647DE" w14:textId="77777777" w:rsidR="00F94F5A" w:rsidRPr="00A44B5A" w:rsidRDefault="00F94F5A" w:rsidP="00F94F5A">
            <w:pPr>
              <w:widowControl w:val="0"/>
              <w:autoSpaceDE w:val="0"/>
              <w:autoSpaceDN w:val="0"/>
              <w:adjustRightInd w:val="0"/>
              <w:jc w:val="center"/>
              <w:rPr>
                <w:rFonts w:asciiTheme="minorHAnsi" w:hAnsiTheme="minorHAnsi"/>
                <w:sz w:val="23"/>
                <w:szCs w:val="23"/>
              </w:rPr>
            </w:pPr>
            <w:bookmarkStart w:id="40" w:name="_Hlk129070563"/>
            <w:r w:rsidRPr="00A44B5A">
              <w:rPr>
                <w:rFonts w:asciiTheme="minorHAnsi" w:hAnsiTheme="minorHAnsi"/>
                <w:noProof/>
                <w:sz w:val="23"/>
                <w:szCs w:val="23"/>
              </w:rPr>
              <w:drawing>
                <wp:inline distT="0" distB="0" distL="0" distR="0" wp14:anchorId="28ADE484" wp14:editId="32245221">
                  <wp:extent cx="2295144" cy="17282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1141.tmp"/>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34925" t="64649" r="36330" b="14580"/>
                          <a:stretch/>
                        </pic:blipFill>
                        <pic:spPr bwMode="auto">
                          <a:xfrm>
                            <a:off x="0" y="0"/>
                            <a:ext cx="2295144" cy="17282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F0F11A" w14:textId="77777777" w:rsidR="00250898" w:rsidRPr="00FD78D0" w:rsidRDefault="00250898" w:rsidP="00A3469B">
      <w:pPr>
        <w:widowControl w:val="0"/>
        <w:autoSpaceDE w:val="0"/>
        <w:autoSpaceDN w:val="0"/>
        <w:adjustRightInd w:val="0"/>
        <w:rPr>
          <w:rFonts w:asciiTheme="minorHAnsi" w:hAnsiTheme="minorHAnsi"/>
          <w:b/>
          <w:sz w:val="8"/>
          <w:szCs w:val="8"/>
        </w:rPr>
      </w:pPr>
      <w:bookmarkStart w:id="41" w:name="_Hlk127863428"/>
      <w:bookmarkEnd w:id="40"/>
    </w:p>
    <w:p w14:paraId="631501E0" w14:textId="36D830EC" w:rsidR="00A3469B" w:rsidRDefault="00A3469B" w:rsidP="00A3469B">
      <w:pPr>
        <w:widowControl w:val="0"/>
        <w:autoSpaceDE w:val="0"/>
        <w:autoSpaceDN w:val="0"/>
        <w:adjustRightInd w:val="0"/>
        <w:rPr>
          <w:rFonts w:asciiTheme="minorHAnsi" w:hAnsiTheme="minorHAnsi"/>
          <w:sz w:val="23"/>
          <w:szCs w:val="23"/>
        </w:rPr>
      </w:pPr>
      <w:bookmarkStart w:id="42" w:name="_Hlk129166032"/>
      <w:r>
        <w:rPr>
          <w:rFonts w:asciiTheme="minorHAnsi" w:hAnsiTheme="minorHAnsi"/>
          <w:b/>
          <w:sz w:val="23"/>
          <w:szCs w:val="23"/>
        </w:rPr>
        <w:t>2</w:t>
      </w:r>
      <w:r w:rsidR="00D623A3">
        <w:rPr>
          <w:rFonts w:asciiTheme="minorHAnsi" w:hAnsiTheme="minorHAnsi"/>
          <w:b/>
          <w:sz w:val="23"/>
          <w:szCs w:val="23"/>
        </w:rPr>
        <w:t>2</w:t>
      </w:r>
      <w:r>
        <w:rPr>
          <w:rFonts w:asciiTheme="minorHAnsi" w:hAnsiTheme="minorHAnsi"/>
          <w:b/>
          <w:sz w:val="23"/>
          <w:szCs w:val="23"/>
        </w:rPr>
        <w:t>a</w:t>
      </w:r>
      <w:r w:rsidRPr="00C828A5">
        <w:rPr>
          <w:rFonts w:asciiTheme="minorHAnsi" w:hAnsiTheme="minorHAnsi"/>
          <w:b/>
          <w:sz w:val="23"/>
          <w:szCs w:val="23"/>
        </w:rPr>
        <w:t>.</w:t>
      </w:r>
      <w:r w:rsidRPr="00C828A5">
        <w:rPr>
          <w:rFonts w:asciiTheme="minorHAnsi" w:hAnsiTheme="minorHAnsi"/>
          <w:sz w:val="23"/>
          <w:szCs w:val="23"/>
        </w:rPr>
        <w:t xml:space="preserve"> Scientists believe that</w:t>
      </w:r>
      <w:r>
        <w:rPr>
          <w:rFonts w:asciiTheme="minorHAnsi" w:hAnsiTheme="minorHAnsi"/>
          <w:sz w:val="23"/>
          <w:szCs w:val="23"/>
        </w:rPr>
        <w:t xml:space="preserve"> originally</w:t>
      </w:r>
      <w:r w:rsidRPr="00C828A5">
        <w:rPr>
          <w:rFonts w:asciiTheme="minorHAnsi" w:hAnsiTheme="minorHAnsi"/>
          <w:sz w:val="23"/>
          <w:szCs w:val="23"/>
        </w:rPr>
        <w:t xml:space="preserve"> the carrying capacity of the island was</w:t>
      </w:r>
      <w:r>
        <w:rPr>
          <w:rFonts w:asciiTheme="minorHAnsi" w:hAnsiTheme="minorHAnsi"/>
          <w:sz w:val="23"/>
          <w:szCs w:val="23"/>
        </w:rPr>
        <w:t xml:space="preserve"> about</w:t>
      </w:r>
      <w:r w:rsidRPr="00C828A5">
        <w:rPr>
          <w:rFonts w:asciiTheme="minorHAnsi" w:hAnsiTheme="minorHAnsi"/>
          <w:sz w:val="23"/>
          <w:szCs w:val="23"/>
        </w:rPr>
        <w:t xml:space="preserve"> 700 reindeer.</w:t>
      </w:r>
      <w:r w:rsidR="005B6679">
        <w:rPr>
          <w:rFonts w:asciiTheme="minorHAnsi" w:hAnsiTheme="minorHAnsi"/>
          <w:sz w:val="23"/>
          <w:szCs w:val="23"/>
        </w:rPr>
        <w:t xml:space="preserve"> Draw </w:t>
      </w:r>
      <w:r w:rsidR="00F94F5A" w:rsidRPr="00C828A5">
        <w:rPr>
          <w:rFonts w:asciiTheme="minorHAnsi" w:hAnsiTheme="minorHAnsi"/>
          <w:sz w:val="23"/>
          <w:szCs w:val="23"/>
        </w:rPr>
        <w:t xml:space="preserve">the expected trend </w:t>
      </w:r>
      <w:r w:rsidR="00F94F5A">
        <w:rPr>
          <w:rFonts w:asciiTheme="minorHAnsi" w:hAnsiTheme="minorHAnsi"/>
          <w:sz w:val="23"/>
          <w:szCs w:val="23"/>
        </w:rPr>
        <w:t xml:space="preserve">in population size </w:t>
      </w:r>
      <w:r w:rsidR="00F94F5A" w:rsidRPr="00A44B5A">
        <w:rPr>
          <w:rFonts w:asciiTheme="minorHAnsi" w:hAnsiTheme="minorHAnsi"/>
          <w:sz w:val="23"/>
          <w:szCs w:val="23"/>
        </w:rPr>
        <w:t>if</w:t>
      </w:r>
      <w:r w:rsidR="00F94F5A">
        <w:rPr>
          <w:rFonts w:asciiTheme="minorHAnsi" w:hAnsiTheme="minorHAnsi"/>
          <w:sz w:val="23"/>
          <w:szCs w:val="23"/>
        </w:rPr>
        <w:t xml:space="preserve"> </w:t>
      </w:r>
      <w:r w:rsidR="00F94F5A" w:rsidRPr="00A44B5A">
        <w:rPr>
          <w:rFonts w:asciiTheme="minorHAnsi" w:hAnsiTheme="minorHAnsi"/>
          <w:sz w:val="23"/>
          <w:szCs w:val="23"/>
        </w:rPr>
        <w:t>population growth</w:t>
      </w:r>
      <w:r w:rsidR="00F94F5A">
        <w:rPr>
          <w:rFonts w:asciiTheme="minorHAnsi" w:hAnsiTheme="minorHAnsi"/>
          <w:sz w:val="23"/>
          <w:szCs w:val="23"/>
        </w:rPr>
        <w:t xml:space="preserve"> </w:t>
      </w:r>
      <w:r w:rsidR="00F94F5A" w:rsidRPr="00A44B5A">
        <w:rPr>
          <w:rFonts w:asciiTheme="minorHAnsi" w:hAnsiTheme="minorHAnsi"/>
          <w:sz w:val="23"/>
          <w:szCs w:val="23"/>
        </w:rPr>
        <w:t>followed the logistic population growth model</w:t>
      </w:r>
      <w:r w:rsidR="00F94F5A">
        <w:rPr>
          <w:rFonts w:asciiTheme="minorHAnsi" w:hAnsiTheme="minorHAnsi"/>
          <w:sz w:val="23"/>
          <w:szCs w:val="23"/>
        </w:rPr>
        <w:t xml:space="preserve"> with a carrying capacity of 700 reindeer</w:t>
      </w:r>
      <w:r w:rsidR="00845930">
        <w:rPr>
          <w:rFonts w:asciiTheme="minorHAnsi" w:hAnsiTheme="minorHAnsi"/>
          <w:sz w:val="23"/>
          <w:szCs w:val="23"/>
        </w:rPr>
        <w:t xml:space="preserve">; start </w:t>
      </w:r>
      <w:r w:rsidR="005B6679">
        <w:rPr>
          <w:rFonts w:asciiTheme="minorHAnsi" w:hAnsiTheme="minorHAnsi"/>
          <w:sz w:val="23"/>
          <w:szCs w:val="23"/>
        </w:rPr>
        <w:t>from the actual population size in the early 1930s.</w:t>
      </w:r>
    </w:p>
    <w:p w14:paraId="2FE21DB2" w14:textId="77777777" w:rsidR="00AC0E03" w:rsidRPr="00250898" w:rsidRDefault="00AC0E03" w:rsidP="00AC0E03">
      <w:pPr>
        <w:widowControl w:val="0"/>
        <w:autoSpaceDE w:val="0"/>
        <w:autoSpaceDN w:val="0"/>
        <w:adjustRightInd w:val="0"/>
        <w:rPr>
          <w:rFonts w:ascii="Calibri" w:hAnsi="Calibri"/>
          <w:sz w:val="14"/>
          <w:szCs w:val="14"/>
        </w:rPr>
      </w:pPr>
    </w:p>
    <w:p w14:paraId="7E918231" w14:textId="32CB3A10" w:rsidR="00A3469B" w:rsidRDefault="00D623A3" w:rsidP="00A3469B">
      <w:pPr>
        <w:widowControl w:val="0"/>
        <w:autoSpaceDE w:val="0"/>
        <w:autoSpaceDN w:val="0"/>
        <w:adjustRightInd w:val="0"/>
        <w:rPr>
          <w:rFonts w:asciiTheme="minorHAnsi" w:hAnsiTheme="minorHAnsi"/>
          <w:sz w:val="23"/>
          <w:szCs w:val="23"/>
        </w:rPr>
      </w:pPr>
      <w:r>
        <w:rPr>
          <w:rFonts w:asciiTheme="minorHAnsi" w:hAnsiTheme="minorHAnsi"/>
          <w:b/>
          <w:sz w:val="23"/>
          <w:szCs w:val="23"/>
        </w:rPr>
        <w:t>22</w:t>
      </w:r>
      <w:r w:rsidR="00A3469B">
        <w:rPr>
          <w:rFonts w:asciiTheme="minorHAnsi" w:hAnsiTheme="minorHAnsi"/>
          <w:b/>
          <w:sz w:val="23"/>
          <w:szCs w:val="23"/>
        </w:rPr>
        <w:t>b</w:t>
      </w:r>
      <w:r w:rsidR="00A3469B" w:rsidRPr="00C828A5">
        <w:rPr>
          <w:rFonts w:asciiTheme="minorHAnsi" w:hAnsiTheme="minorHAnsi"/>
          <w:b/>
          <w:sz w:val="23"/>
          <w:szCs w:val="23"/>
        </w:rPr>
        <w:t>.</w:t>
      </w:r>
      <w:r w:rsidR="00A3469B" w:rsidRPr="00C828A5">
        <w:rPr>
          <w:rFonts w:asciiTheme="minorHAnsi" w:hAnsiTheme="minorHAnsi"/>
          <w:sz w:val="23"/>
          <w:szCs w:val="23"/>
        </w:rPr>
        <w:t xml:space="preserve"> By 1950, the number of reindeer had fallen well below the original carrying capacity of 700. Explain why population size fell so low. </w:t>
      </w:r>
      <w:bookmarkEnd w:id="42"/>
    </w:p>
    <w:p w14:paraId="1099FE59" w14:textId="77777777" w:rsidR="00AC0E03" w:rsidRDefault="00AC0E03" w:rsidP="00AC0E03">
      <w:pPr>
        <w:widowControl w:val="0"/>
        <w:autoSpaceDE w:val="0"/>
        <w:autoSpaceDN w:val="0"/>
        <w:adjustRightInd w:val="0"/>
        <w:rPr>
          <w:rFonts w:ascii="Calibri" w:hAnsi="Calibri"/>
          <w:sz w:val="23"/>
          <w:szCs w:val="23"/>
        </w:rPr>
      </w:pPr>
    </w:p>
    <w:p w14:paraId="1CD856D5" w14:textId="77777777" w:rsidR="00B579DD" w:rsidRDefault="00B579DD" w:rsidP="00AC0E03">
      <w:pPr>
        <w:widowControl w:val="0"/>
        <w:autoSpaceDE w:val="0"/>
        <w:autoSpaceDN w:val="0"/>
        <w:adjustRightInd w:val="0"/>
        <w:rPr>
          <w:rFonts w:ascii="Calibri" w:hAnsi="Calibri"/>
        </w:rPr>
      </w:pPr>
    </w:p>
    <w:p w14:paraId="7EBF5726" w14:textId="65738C40" w:rsidR="00AC0E03" w:rsidRPr="00245005" w:rsidRDefault="00AC0E03" w:rsidP="00AC0E03">
      <w:pPr>
        <w:widowControl w:val="0"/>
        <w:autoSpaceDE w:val="0"/>
        <w:autoSpaceDN w:val="0"/>
        <w:adjustRightInd w:val="0"/>
        <w:rPr>
          <w:rFonts w:ascii="Calibri" w:hAnsi="Calibri"/>
          <w:sz w:val="28"/>
          <w:szCs w:val="28"/>
        </w:rPr>
      </w:pPr>
    </w:p>
    <w:p w14:paraId="0D7F3D33" w14:textId="602236BE" w:rsidR="00FD1E6E" w:rsidRDefault="00522A9C" w:rsidP="00FD1E6E">
      <w:pPr>
        <w:rPr>
          <w:rFonts w:asciiTheme="minorHAnsi" w:hAnsiTheme="minorHAnsi"/>
          <w:sz w:val="23"/>
          <w:szCs w:val="23"/>
        </w:rPr>
      </w:pPr>
      <w:bookmarkStart w:id="43" w:name="_Hlk128638442"/>
      <w:r>
        <w:rPr>
          <w:rFonts w:asciiTheme="minorHAnsi" w:hAnsiTheme="minorHAnsi"/>
          <w:b/>
          <w:sz w:val="23"/>
          <w:szCs w:val="23"/>
        </w:rPr>
        <w:t>2</w:t>
      </w:r>
      <w:r w:rsidR="00D623A3">
        <w:rPr>
          <w:rFonts w:asciiTheme="minorHAnsi" w:hAnsiTheme="minorHAnsi"/>
          <w:b/>
          <w:sz w:val="23"/>
          <w:szCs w:val="23"/>
        </w:rPr>
        <w:t>2</w:t>
      </w:r>
      <w:r>
        <w:rPr>
          <w:rFonts w:asciiTheme="minorHAnsi" w:hAnsiTheme="minorHAnsi"/>
          <w:b/>
          <w:sz w:val="23"/>
          <w:szCs w:val="23"/>
        </w:rPr>
        <w:t>c</w:t>
      </w:r>
      <w:r w:rsidR="00DC75C2">
        <w:rPr>
          <w:rFonts w:asciiTheme="minorHAnsi" w:hAnsiTheme="minorHAnsi"/>
          <w:sz w:val="23"/>
          <w:szCs w:val="23"/>
        </w:rPr>
        <w:t xml:space="preserve">. </w:t>
      </w:r>
      <w:r w:rsidR="00FD1E6E">
        <w:rPr>
          <w:rFonts w:asciiTheme="minorHAnsi" w:hAnsiTheme="minorHAnsi"/>
          <w:sz w:val="23"/>
          <w:szCs w:val="23"/>
        </w:rPr>
        <w:t>Why didn’t the logistic population growth model accurately predict trends in the size of this reindeer population?</w:t>
      </w:r>
    </w:p>
    <w:bookmarkEnd w:id="43"/>
    <w:p w14:paraId="655B92AF" w14:textId="090DE89D" w:rsidR="00304DB0" w:rsidRDefault="00304DB0" w:rsidP="00304DB0">
      <w:pPr>
        <w:ind w:left="720"/>
        <w:rPr>
          <w:rFonts w:asciiTheme="minorHAnsi" w:hAnsiTheme="minorHAnsi"/>
          <w:sz w:val="23"/>
          <w:szCs w:val="23"/>
        </w:rPr>
      </w:pPr>
    </w:p>
    <w:bookmarkEnd w:id="41"/>
    <w:p w14:paraId="05173685" w14:textId="77777777" w:rsidR="00304DB0" w:rsidRPr="00591882" w:rsidRDefault="00304DB0" w:rsidP="00304DB0">
      <w:pPr>
        <w:rPr>
          <w:rFonts w:asciiTheme="minorHAnsi" w:hAnsiTheme="minorHAnsi"/>
          <w:sz w:val="32"/>
          <w:szCs w:val="32"/>
        </w:rPr>
      </w:pPr>
    </w:p>
    <w:p w14:paraId="669331DA" w14:textId="77777777" w:rsidR="00304DB0" w:rsidRDefault="00304DB0" w:rsidP="00304DB0">
      <w:pPr>
        <w:spacing w:after="200" w:line="276" w:lineRule="auto"/>
        <w:rPr>
          <w:rFonts w:asciiTheme="minorHAnsi" w:hAnsiTheme="minorHAnsi"/>
          <w:b/>
        </w:rPr>
      </w:pPr>
    </w:p>
    <w:p w14:paraId="6CDA808A" w14:textId="77777777" w:rsidR="00C20AF6" w:rsidRPr="00C20AF6" w:rsidRDefault="00C20AF6" w:rsidP="00C20AF6">
      <w:pPr>
        <w:rPr>
          <w:rFonts w:asciiTheme="minorHAnsi" w:hAnsiTheme="minorHAnsi"/>
          <w:b/>
          <w:sz w:val="16"/>
          <w:szCs w:val="16"/>
        </w:rPr>
      </w:pPr>
      <w:bookmarkStart w:id="44" w:name="_Hlk130741392"/>
    </w:p>
    <w:p w14:paraId="1D6EECB6" w14:textId="455F1CA3" w:rsidR="00042F75" w:rsidRDefault="00A3469B" w:rsidP="00C20AF6">
      <w:pPr>
        <w:rPr>
          <w:rFonts w:asciiTheme="minorHAnsi" w:hAnsiTheme="minorHAnsi"/>
          <w:sz w:val="23"/>
          <w:szCs w:val="23"/>
        </w:rPr>
      </w:pPr>
      <w:r>
        <w:rPr>
          <w:rFonts w:asciiTheme="minorHAnsi" w:hAnsiTheme="minorHAnsi"/>
          <w:b/>
          <w:sz w:val="23"/>
          <w:szCs w:val="23"/>
        </w:rPr>
        <w:t>2</w:t>
      </w:r>
      <w:r w:rsidR="00D623A3">
        <w:rPr>
          <w:rFonts w:asciiTheme="minorHAnsi" w:hAnsiTheme="minorHAnsi"/>
          <w:b/>
          <w:sz w:val="23"/>
          <w:szCs w:val="23"/>
        </w:rPr>
        <w:t>3</w:t>
      </w:r>
      <w:r w:rsidR="00042F75">
        <w:rPr>
          <w:rFonts w:asciiTheme="minorHAnsi" w:hAnsiTheme="minorHAnsi"/>
          <w:b/>
          <w:sz w:val="23"/>
          <w:szCs w:val="23"/>
        </w:rPr>
        <w:t>a</w:t>
      </w:r>
      <w:r w:rsidR="00304DB0" w:rsidRPr="00271756">
        <w:rPr>
          <w:rFonts w:asciiTheme="minorHAnsi" w:hAnsiTheme="minorHAnsi"/>
          <w:b/>
          <w:sz w:val="23"/>
          <w:szCs w:val="23"/>
        </w:rPr>
        <w:t>.</w:t>
      </w:r>
      <w:r w:rsidR="00304DB0">
        <w:rPr>
          <w:rFonts w:asciiTheme="minorHAnsi" w:hAnsiTheme="minorHAnsi"/>
          <w:sz w:val="23"/>
          <w:szCs w:val="23"/>
        </w:rPr>
        <w:t xml:space="preserve"> </w:t>
      </w:r>
      <w:bookmarkStart w:id="45" w:name="_Hlk130742820"/>
      <w:r w:rsidR="00304DB0">
        <w:rPr>
          <w:rFonts w:asciiTheme="minorHAnsi" w:hAnsiTheme="minorHAnsi"/>
          <w:sz w:val="23"/>
          <w:szCs w:val="23"/>
        </w:rPr>
        <w:t>Dr. Smart</w:t>
      </w:r>
      <w:r w:rsidR="004F5B1C">
        <w:rPr>
          <w:rFonts w:asciiTheme="minorHAnsi" w:hAnsiTheme="minorHAnsi"/>
          <w:sz w:val="23"/>
          <w:szCs w:val="23"/>
        </w:rPr>
        <w:t xml:space="preserve"> declared</w:t>
      </w:r>
      <w:r w:rsidR="00304DB0">
        <w:rPr>
          <w:rFonts w:asciiTheme="minorHAnsi" w:hAnsiTheme="minorHAnsi"/>
          <w:sz w:val="23"/>
          <w:szCs w:val="23"/>
        </w:rPr>
        <w:t>, “The exponential and logistic population growth models are useless.</w:t>
      </w:r>
      <w:r w:rsidR="00C20AF6" w:rsidRPr="00C20AF6">
        <w:rPr>
          <w:rFonts w:asciiTheme="minorHAnsi" w:hAnsiTheme="minorHAnsi"/>
          <w:sz w:val="23"/>
          <w:szCs w:val="23"/>
        </w:rPr>
        <w:t xml:space="preserve"> </w:t>
      </w:r>
      <w:r w:rsidR="00C20AF6">
        <w:rPr>
          <w:rFonts w:asciiTheme="minorHAnsi" w:hAnsiTheme="minorHAnsi"/>
          <w:sz w:val="23"/>
          <w:szCs w:val="23"/>
        </w:rPr>
        <w:t>I have developed a new model that can accurately predict changes in population size for any population anywhere.</w:t>
      </w:r>
      <w:r w:rsidR="003A4F86">
        <w:rPr>
          <w:rFonts w:asciiTheme="minorHAnsi" w:hAnsiTheme="minorHAnsi"/>
          <w:sz w:val="23"/>
          <w:szCs w:val="23"/>
        </w:rPr>
        <w:t>”</w:t>
      </w:r>
      <w:r w:rsidR="00304DB0">
        <w:rPr>
          <w:rFonts w:asciiTheme="minorHAnsi" w:hAnsiTheme="minorHAnsi"/>
          <w:sz w:val="23"/>
          <w:szCs w:val="23"/>
        </w:rPr>
        <w:t xml:space="preserve"> </w:t>
      </w:r>
      <w:bookmarkStart w:id="46" w:name="_Hlk33944653"/>
      <w:r w:rsidR="003A4F86">
        <w:rPr>
          <w:rFonts w:asciiTheme="minorHAnsi" w:hAnsiTheme="minorHAnsi"/>
          <w:sz w:val="23"/>
          <w:szCs w:val="23"/>
        </w:rPr>
        <w:t>Biologists</w:t>
      </w:r>
      <w:r w:rsidR="00C20AF6">
        <w:rPr>
          <w:rFonts w:asciiTheme="minorHAnsi" w:hAnsiTheme="minorHAnsi"/>
          <w:sz w:val="23"/>
          <w:szCs w:val="23"/>
        </w:rPr>
        <w:t xml:space="preserve"> disagree with both sentences</w:t>
      </w:r>
      <w:r w:rsidR="003A4F86">
        <w:rPr>
          <w:rFonts w:asciiTheme="minorHAnsi" w:hAnsiTheme="minorHAnsi"/>
          <w:sz w:val="23"/>
          <w:szCs w:val="23"/>
        </w:rPr>
        <w:t xml:space="preserve">. </w:t>
      </w:r>
      <w:r w:rsidR="00C54577">
        <w:rPr>
          <w:rFonts w:asciiTheme="minorHAnsi" w:hAnsiTheme="minorHAnsi"/>
          <w:sz w:val="23"/>
          <w:szCs w:val="23"/>
        </w:rPr>
        <w:t>Give examples</w:t>
      </w:r>
      <w:r w:rsidR="00D623A3">
        <w:rPr>
          <w:rFonts w:asciiTheme="minorHAnsi" w:hAnsiTheme="minorHAnsi"/>
          <w:sz w:val="23"/>
          <w:szCs w:val="23"/>
        </w:rPr>
        <w:t xml:space="preserve"> that </w:t>
      </w:r>
      <w:r w:rsidR="00C54577">
        <w:rPr>
          <w:rFonts w:asciiTheme="minorHAnsi" w:hAnsiTheme="minorHAnsi"/>
          <w:sz w:val="23"/>
          <w:szCs w:val="23"/>
        </w:rPr>
        <w:t>illustrate</w:t>
      </w:r>
      <w:r w:rsidR="003A4F86">
        <w:rPr>
          <w:rFonts w:asciiTheme="minorHAnsi" w:hAnsiTheme="minorHAnsi"/>
          <w:sz w:val="23"/>
          <w:szCs w:val="23"/>
        </w:rPr>
        <w:t xml:space="preserve"> how </w:t>
      </w:r>
      <w:r w:rsidR="00D623A3">
        <w:rPr>
          <w:rFonts w:asciiTheme="minorHAnsi" w:hAnsiTheme="minorHAnsi"/>
          <w:sz w:val="23"/>
          <w:szCs w:val="23"/>
        </w:rPr>
        <w:t>the exponential and logistic population growth models are useful</w:t>
      </w:r>
      <w:r w:rsidR="00042F75">
        <w:rPr>
          <w:rFonts w:asciiTheme="minorHAnsi" w:hAnsiTheme="minorHAnsi"/>
          <w:sz w:val="23"/>
          <w:szCs w:val="23"/>
        </w:rPr>
        <w:t>.</w:t>
      </w:r>
      <w:bookmarkEnd w:id="45"/>
      <w:bookmarkEnd w:id="46"/>
    </w:p>
    <w:bookmarkEnd w:id="44"/>
    <w:p w14:paraId="7FFD2B54" w14:textId="3CDB5306" w:rsidR="00042F75" w:rsidRPr="00250898" w:rsidRDefault="00042F75" w:rsidP="00304DB0">
      <w:pPr>
        <w:rPr>
          <w:rFonts w:asciiTheme="minorHAnsi" w:hAnsiTheme="minorHAnsi"/>
        </w:rPr>
      </w:pPr>
    </w:p>
    <w:p w14:paraId="3D0F50A4" w14:textId="77777777" w:rsidR="00042F75" w:rsidRPr="00250898" w:rsidRDefault="00042F75" w:rsidP="00304DB0">
      <w:pPr>
        <w:rPr>
          <w:rFonts w:asciiTheme="minorHAnsi" w:hAnsiTheme="minorHAnsi"/>
        </w:rPr>
      </w:pPr>
    </w:p>
    <w:p w14:paraId="6CD61C9A" w14:textId="77777777" w:rsidR="00C54577" w:rsidRDefault="00C54577" w:rsidP="00304DB0">
      <w:pPr>
        <w:rPr>
          <w:rFonts w:asciiTheme="minorHAnsi" w:hAnsiTheme="minorHAnsi"/>
          <w:sz w:val="23"/>
          <w:szCs w:val="23"/>
        </w:rPr>
      </w:pPr>
    </w:p>
    <w:p w14:paraId="5B41B4CF" w14:textId="77777777" w:rsidR="00250898" w:rsidRDefault="00250898" w:rsidP="00304DB0">
      <w:pPr>
        <w:rPr>
          <w:rFonts w:asciiTheme="minorHAnsi" w:hAnsiTheme="minorHAnsi"/>
          <w:sz w:val="23"/>
          <w:szCs w:val="23"/>
        </w:rPr>
      </w:pPr>
    </w:p>
    <w:p w14:paraId="73A332EE" w14:textId="348641E3" w:rsidR="00042F75" w:rsidRDefault="00042F75" w:rsidP="00304DB0">
      <w:pPr>
        <w:rPr>
          <w:rFonts w:asciiTheme="minorHAnsi" w:hAnsiTheme="minorHAnsi"/>
          <w:sz w:val="23"/>
          <w:szCs w:val="23"/>
        </w:rPr>
      </w:pPr>
    </w:p>
    <w:p w14:paraId="1D9A620E" w14:textId="77777777" w:rsidR="00B579DD" w:rsidRDefault="00B579DD" w:rsidP="00304DB0">
      <w:pPr>
        <w:rPr>
          <w:rFonts w:asciiTheme="minorHAnsi" w:hAnsiTheme="minorHAnsi"/>
          <w:sz w:val="23"/>
          <w:szCs w:val="23"/>
        </w:rPr>
      </w:pPr>
    </w:p>
    <w:p w14:paraId="183A1AF0" w14:textId="77777777" w:rsidR="00C20AF6" w:rsidRDefault="00A3469B" w:rsidP="00304DB0">
      <w:pPr>
        <w:rPr>
          <w:rFonts w:asciiTheme="minorHAnsi" w:hAnsiTheme="minorHAnsi"/>
          <w:sz w:val="23"/>
          <w:szCs w:val="23"/>
        </w:rPr>
      </w:pPr>
      <w:bookmarkStart w:id="47" w:name="_Hlk130791158"/>
      <w:r>
        <w:rPr>
          <w:rFonts w:asciiTheme="minorHAnsi" w:hAnsiTheme="minorHAnsi"/>
          <w:b/>
          <w:sz w:val="23"/>
          <w:szCs w:val="23"/>
        </w:rPr>
        <w:t>2</w:t>
      </w:r>
      <w:r w:rsidR="003A4F86">
        <w:rPr>
          <w:rFonts w:asciiTheme="minorHAnsi" w:hAnsiTheme="minorHAnsi"/>
          <w:b/>
          <w:sz w:val="23"/>
          <w:szCs w:val="23"/>
        </w:rPr>
        <w:t>3</w:t>
      </w:r>
      <w:r w:rsidR="00042F75" w:rsidRPr="00042F75">
        <w:rPr>
          <w:rFonts w:asciiTheme="minorHAnsi" w:hAnsiTheme="minorHAnsi"/>
          <w:b/>
          <w:sz w:val="23"/>
          <w:szCs w:val="23"/>
        </w:rPr>
        <w:t>b.</w:t>
      </w:r>
      <w:r w:rsidR="00042F75">
        <w:rPr>
          <w:rFonts w:asciiTheme="minorHAnsi" w:hAnsiTheme="minorHAnsi"/>
          <w:sz w:val="23"/>
          <w:szCs w:val="23"/>
        </w:rPr>
        <w:t xml:space="preserve"> </w:t>
      </w:r>
      <w:bookmarkStart w:id="48" w:name="_Hlk130813732"/>
      <w:r w:rsidR="00042F75">
        <w:rPr>
          <w:rFonts w:asciiTheme="minorHAnsi" w:hAnsiTheme="minorHAnsi"/>
          <w:sz w:val="23"/>
          <w:szCs w:val="23"/>
        </w:rPr>
        <w:t xml:space="preserve">Explain </w:t>
      </w:r>
      <w:r w:rsidR="00304DB0">
        <w:rPr>
          <w:rFonts w:asciiTheme="minorHAnsi" w:hAnsiTheme="minorHAnsi"/>
          <w:sz w:val="23"/>
          <w:szCs w:val="23"/>
        </w:rPr>
        <w:t>why we should not believe</w:t>
      </w:r>
      <w:r w:rsidR="00042F75">
        <w:rPr>
          <w:rFonts w:asciiTheme="minorHAnsi" w:hAnsiTheme="minorHAnsi"/>
          <w:sz w:val="23"/>
          <w:szCs w:val="23"/>
        </w:rPr>
        <w:t xml:space="preserve"> Dr. Smart’s</w:t>
      </w:r>
      <w:r w:rsidR="003A4F86">
        <w:rPr>
          <w:rFonts w:asciiTheme="minorHAnsi" w:hAnsiTheme="minorHAnsi"/>
          <w:sz w:val="23"/>
          <w:szCs w:val="23"/>
        </w:rPr>
        <w:t xml:space="preserve"> boast</w:t>
      </w:r>
      <w:r w:rsidR="00C20AF6">
        <w:rPr>
          <w:rFonts w:asciiTheme="minorHAnsi" w:hAnsiTheme="minorHAnsi"/>
          <w:sz w:val="23"/>
          <w:szCs w:val="23"/>
        </w:rPr>
        <w:t xml:space="preserve"> that his model will be accurate for all populations</w:t>
      </w:r>
      <w:r w:rsidR="00304DB0">
        <w:rPr>
          <w:rFonts w:asciiTheme="minorHAnsi" w:hAnsiTheme="minorHAnsi"/>
          <w:sz w:val="23"/>
          <w:szCs w:val="23"/>
        </w:rPr>
        <w:t>.</w:t>
      </w:r>
      <w:bookmarkEnd w:id="47"/>
      <w:bookmarkEnd w:id="48"/>
    </w:p>
    <w:p w14:paraId="05D6929A" w14:textId="4927D599" w:rsidR="00AC0E03" w:rsidRPr="00271756" w:rsidRDefault="00304DB0" w:rsidP="00304DB0">
      <w:pPr>
        <w:rPr>
          <w:rFonts w:asciiTheme="minorHAnsi" w:hAnsiTheme="minorHAnsi"/>
          <w:b/>
          <w:sz w:val="23"/>
          <w:szCs w:val="23"/>
        </w:rPr>
      </w:pPr>
      <w:r>
        <w:rPr>
          <w:rFonts w:asciiTheme="minorHAnsi" w:hAnsiTheme="minorHAnsi"/>
          <w:b/>
        </w:rPr>
        <w:br w:type="page"/>
      </w:r>
    </w:p>
    <w:p w14:paraId="13C2CCDA" w14:textId="0FB6A537" w:rsidR="00AC0E03" w:rsidRPr="00271756" w:rsidRDefault="00AC0E03" w:rsidP="00271756">
      <w:pPr>
        <w:jc w:val="center"/>
        <w:rPr>
          <w:rFonts w:ascii="Calibri" w:hAnsi="Calibri"/>
          <w:b/>
          <w:sz w:val="23"/>
          <w:szCs w:val="23"/>
        </w:rPr>
      </w:pPr>
      <w:bookmarkStart w:id="49" w:name="_Hlk34394924"/>
      <w:r w:rsidRPr="00271756">
        <w:rPr>
          <w:rFonts w:ascii="Calibri" w:hAnsi="Calibri"/>
          <w:b/>
          <w:sz w:val="23"/>
          <w:szCs w:val="23"/>
        </w:rPr>
        <w:lastRenderedPageBreak/>
        <w:t>Human Population Growth</w:t>
      </w:r>
    </w:p>
    <w:p w14:paraId="333995CC" w14:textId="77777777" w:rsidR="00AC0E03" w:rsidRPr="004F476C" w:rsidRDefault="00AC0E03" w:rsidP="00271756">
      <w:pPr>
        <w:jc w:val="center"/>
        <w:rPr>
          <w:rFonts w:ascii="Calibri" w:hAnsi="Calibri"/>
          <w:b/>
          <w:sz w:val="12"/>
          <w:szCs w:val="16"/>
        </w:rPr>
      </w:pPr>
    </w:p>
    <w:p w14:paraId="3323E51C" w14:textId="44B1DB43" w:rsidR="0014677D" w:rsidRDefault="00250898" w:rsidP="0014677D">
      <w:pPr>
        <w:rPr>
          <w:rFonts w:asciiTheme="minorHAnsi" w:hAnsiTheme="minorHAnsi"/>
        </w:rPr>
      </w:pPr>
      <w:bookmarkStart w:id="50" w:name="_Hlk127863942"/>
      <w:r>
        <w:rPr>
          <w:rFonts w:asciiTheme="minorHAnsi" w:hAnsiTheme="minorHAnsi"/>
        </w:rPr>
        <w:t xml:space="preserve">We have defined </w:t>
      </w:r>
      <w:r w:rsidR="0014677D" w:rsidRPr="0085210D">
        <w:rPr>
          <w:rFonts w:asciiTheme="minorHAnsi" w:hAnsiTheme="minorHAnsi"/>
        </w:rPr>
        <w:t>a population as a group of individuals of the same species that live in the same area at the same time. In</w:t>
      </w:r>
      <w:r>
        <w:rPr>
          <w:rFonts w:asciiTheme="minorHAnsi" w:hAnsiTheme="minorHAnsi"/>
        </w:rPr>
        <w:t xml:space="preserve"> contrast, in</w:t>
      </w:r>
      <w:r w:rsidR="0014677D" w:rsidRPr="0085210D">
        <w:rPr>
          <w:rFonts w:asciiTheme="minorHAnsi" w:hAnsiTheme="minorHAnsi"/>
        </w:rPr>
        <w:t xml:space="preserve"> this section,</w:t>
      </w:r>
      <w:r>
        <w:rPr>
          <w:rFonts w:asciiTheme="minorHAnsi" w:hAnsiTheme="minorHAnsi"/>
        </w:rPr>
        <w:t xml:space="preserve"> we will discuss </w:t>
      </w:r>
      <w:r w:rsidR="0014677D" w:rsidRPr="0085210D">
        <w:rPr>
          <w:rFonts w:asciiTheme="minorHAnsi" w:hAnsiTheme="minorHAnsi"/>
        </w:rPr>
        <w:t>changes in the total number of people on the Earth.</w:t>
      </w:r>
      <w:bookmarkStart w:id="51" w:name="_Hlk130742712"/>
      <w:r w:rsidR="0014677D" w:rsidRPr="0085210D">
        <w:rPr>
          <w:rFonts w:asciiTheme="minorHAnsi" w:hAnsiTheme="minorHAnsi"/>
        </w:rPr>
        <w:t xml:space="preserve"> </w:t>
      </w:r>
    </w:p>
    <w:p w14:paraId="031928C9" w14:textId="77777777" w:rsidR="0014677D" w:rsidRPr="00060663" w:rsidRDefault="0014677D" w:rsidP="0014677D">
      <w:pPr>
        <w:rPr>
          <w:rFonts w:asciiTheme="minorHAnsi" w:hAnsiTheme="minorHAnsi"/>
          <w:sz w:val="6"/>
          <w:szCs w:val="6"/>
        </w:rPr>
      </w:pPr>
    </w:p>
    <w:tbl>
      <w:tblPr>
        <w:tblStyle w:val="TableGrid"/>
        <w:tblW w:w="7506" w:type="dxa"/>
        <w:jc w:val="center"/>
        <w:tblLook w:val="04A0" w:firstRow="1" w:lastRow="0" w:firstColumn="1" w:lastColumn="0" w:noHBand="0" w:noVBand="1"/>
      </w:tblPr>
      <w:tblGrid>
        <w:gridCol w:w="7566"/>
      </w:tblGrid>
      <w:tr w:rsidR="0014677D" w14:paraId="2CA9FCC1" w14:textId="77777777" w:rsidTr="00CE6B79">
        <w:trPr>
          <w:jc w:val="center"/>
        </w:trPr>
        <w:tc>
          <w:tcPr>
            <w:tcW w:w="0" w:type="auto"/>
            <w:vAlign w:val="center"/>
          </w:tcPr>
          <w:p w14:paraId="773E50AD" w14:textId="10A70E1C" w:rsidR="0014677D" w:rsidRPr="00EB171B" w:rsidRDefault="002F53E9" w:rsidP="00CE6B79">
            <w:pPr>
              <w:jc w:val="center"/>
              <w:rPr>
                <w:szCs w:val="23"/>
              </w:rPr>
            </w:pPr>
            <w:r>
              <w:rPr>
                <w:noProof/>
                <w:szCs w:val="23"/>
              </w:rPr>
              <w:drawing>
                <wp:inline distT="0" distB="0" distL="0" distR="0" wp14:anchorId="73D51113" wp14:editId="4DB1ACF8">
                  <wp:extent cx="4667250" cy="2085975"/>
                  <wp:effectExtent l="0" t="0" r="0" b="9525"/>
                  <wp:docPr id="8" name="Picture 8" descr="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ne chart&#10;&#10;Description automatically generated with medium confidence"/>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4264" t="8914" r="7207" b="13002"/>
                          <a:stretch/>
                        </pic:blipFill>
                        <pic:spPr bwMode="auto">
                          <a:xfrm>
                            <a:off x="0" y="0"/>
                            <a:ext cx="4667481" cy="20860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5244EB" w14:textId="77777777" w:rsidR="0014677D" w:rsidRPr="004F476C" w:rsidRDefault="0014677D" w:rsidP="0014677D">
      <w:pPr>
        <w:rPr>
          <w:rFonts w:ascii="Calibri" w:hAnsi="Calibri" w:cs="Calibri"/>
          <w:sz w:val="16"/>
          <w:szCs w:val="16"/>
        </w:rPr>
      </w:pPr>
    </w:p>
    <w:p w14:paraId="3F2AA5D1" w14:textId="2020E71C" w:rsidR="0014677D" w:rsidRPr="0085210D" w:rsidRDefault="002F53E9" w:rsidP="0014677D">
      <w:pPr>
        <w:rPr>
          <w:rFonts w:ascii="Calibri" w:hAnsi="Calibri" w:cs="Calibri"/>
        </w:rPr>
      </w:pPr>
      <w:bookmarkStart w:id="52" w:name="_Hlk128638952"/>
      <w:bookmarkStart w:id="53" w:name="_Hlk130742274"/>
      <w:r>
        <w:rPr>
          <w:rFonts w:ascii="Calibri" w:hAnsi="Calibri" w:cs="Calibri"/>
          <w:b/>
        </w:rPr>
        <w:t>24</w:t>
      </w:r>
      <w:r w:rsidR="0014677D" w:rsidRPr="0085210D">
        <w:rPr>
          <w:rFonts w:ascii="Calibri" w:hAnsi="Calibri" w:cs="Calibri"/>
          <w:b/>
        </w:rPr>
        <w:t>.</w:t>
      </w:r>
      <w:r w:rsidR="0014677D" w:rsidRPr="0085210D">
        <w:rPr>
          <w:rFonts w:ascii="Calibri" w:hAnsi="Calibri" w:cs="Calibri"/>
        </w:rPr>
        <w:t xml:space="preserve"> </w:t>
      </w:r>
      <w:bookmarkStart w:id="54" w:name="_Hlk33945199"/>
      <w:r w:rsidR="0014677D" w:rsidRPr="0085210D">
        <w:rPr>
          <w:rFonts w:ascii="Calibri" w:hAnsi="Calibri"/>
        </w:rPr>
        <w:t>It took many thousands of years for</w:t>
      </w:r>
      <w:r w:rsidR="0014677D" w:rsidRPr="0085210D">
        <w:rPr>
          <w:rFonts w:ascii="Calibri" w:hAnsi="Calibri"/>
          <w:b/>
        </w:rPr>
        <w:t xml:space="preserve"> </w:t>
      </w:r>
      <w:r w:rsidR="0014677D" w:rsidRPr="0085210D">
        <w:rPr>
          <w:rFonts w:ascii="Calibri" w:hAnsi="Calibri"/>
        </w:rPr>
        <w:t xml:space="preserve">world population to reach 1 billion people. </w:t>
      </w:r>
      <w:r w:rsidR="0014677D">
        <w:rPr>
          <w:rFonts w:ascii="Calibri" w:hAnsi="Calibri"/>
        </w:rPr>
        <w:t>Then, it</w:t>
      </w:r>
      <w:r w:rsidR="0014677D" w:rsidRPr="0085210D">
        <w:rPr>
          <w:rFonts w:ascii="Calibri" w:hAnsi="Calibri"/>
        </w:rPr>
        <w:t xml:space="preserve"> took</w:t>
      </w:r>
      <w:r w:rsidR="00A3469B">
        <w:rPr>
          <w:rFonts w:ascii="Calibri" w:hAnsi="Calibri"/>
        </w:rPr>
        <w:t xml:space="preserve"> only</w:t>
      </w:r>
      <w:r w:rsidR="00CE2B5F">
        <w:rPr>
          <w:rFonts w:ascii="Calibri" w:hAnsi="Calibri"/>
        </w:rPr>
        <w:t xml:space="preserve"> a little over </w:t>
      </w:r>
      <w:r w:rsidR="0014677D" w:rsidRPr="0085210D">
        <w:rPr>
          <w:rFonts w:ascii="Calibri" w:hAnsi="Calibri"/>
        </w:rPr>
        <w:t xml:space="preserve">a century </w:t>
      </w:r>
      <w:r w:rsidR="0014677D">
        <w:rPr>
          <w:rFonts w:ascii="Calibri" w:hAnsi="Calibri"/>
        </w:rPr>
        <w:t xml:space="preserve">for </w:t>
      </w:r>
      <w:r w:rsidR="00A3469B">
        <w:rPr>
          <w:rFonts w:ascii="Calibri" w:hAnsi="Calibri"/>
        </w:rPr>
        <w:t xml:space="preserve">world </w:t>
      </w:r>
      <w:r w:rsidR="0014677D">
        <w:rPr>
          <w:rFonts w:ascii="Calibri" w:hAnsi="Calibri"/>
        </w:rPr>
        <w:t>population to</w:t>
      </w:r>
      <w:r>
        <w:rPr>
          <w:rFonts w:ascii="Calibri" w:hAnsi="Calibri"/>
        </w:rPr>
        <w:t xml:space="preserve"> add </w:t>
      </w:r>
      <w:r w:rsidR="00250898">
        <w:rPr>
          <w:rFonts w:ascii="Calibri" w:hAnsi="Calibri"/>
        </w:rPr>
        <w:t>1 billion</w:t>
      </w:r>
      <w:r>
        <w:rPr>
          <w:rFonts w:ascii="Calibri" w:hAnsi="Calibri"/>
        </w:rPr>
        <w:t xml:space="preserve"> more people</w:t>
      </w:r>
      <w:r w:rsidR="0014677D" w:rsidRPr="0085210D">
        <w:rPr>
          <w:rFonts w:ascii="Calibri" w:hAnsi="Calibri"/>
        </w:rPr>
        <w:t>.</w:t>
      </w:r>
      <w:r w:rsidR="0014677D">
        <w:rPr>
          <w:rFonts w:ascii="Calibri" w:hAnsi="Calibri"/>
        </w:rPr>
        <w:t xml:space="preserve"> After that, </w:t>
      </w:r>
      <w:r w:rsidR="0014677D">
        <w:rPr>
          <w:rFonts w:ascii="Calibri" w:hAnsi="Calibri" w:cs="Calibri"/>
        </w:rPr>
        <w:t>world population increased</w:t>
      </w:r>
      <w:r w:rsidR="00A3469B">
        <w:rPr>
          <w:rFonts w:ascii="Calibri" w:hAnsi="Calibri" w:cs="Calibri"/>
        </w:rPr>
        <w:t xml:space="preserve"> rapidly</w:t>
      </w:r>
      <w:r w:rsidR="00250898">
        <w:rPr>
          <w:rFonts w:ascii="Calibri" w:hAnsi="Calibri" w:cs="Calibri"/>
        </w:rPr>
        <w:t xml:space="preserve"> – by 6 </w:t>
      </w:r>
      <w:r w:rsidR="00A3469B">
        <w:rPr>
          <w:rFonts w:ascii="Calibri" w:hAnsi="Calibri" w:cs="Calibri"/>
        </w:rPr>
        <w:t>billion</w:t>
      </w:r>
      <w:r w:rsidR="0014677D">
        <w:rPr>
          <w:rFonts w:ascii="Calibri" w:hAnsi="Calibri" w:cs="Calibri"/>
        </w:rPr>
        <w:t xml:space="preserve"> in less than a century. </w:t>
      </w:r>
      <w:bookmarkEnd w:id="54"/>
      <w:r w:rsidR="0014677D" w:rsidRPr="0085210D">
        <w:rPr>
          <w:rFonts w:ascii="Calibri" w:hAnsi="Calibri" w:cs="Calibri"/>
        </w:rPr>
        <w:t xml:space="preserve">Explain how the exponential population growth model helps us to understand </w:t>
      </w:r>
      <w:r w:rsidR="00A3469B">
        <w:rPr>
          <w:rFonts w:ascii="Calibri" w:hAnsi="Calibri" w:cs="Calibri"/>
        </w:rPr>
        <w:t>the</w:t>
      </w:r>
      <w:r w:rsidR="006F1137">
        <w:rPr>
          <w:rFonts w:ascii="Calibri" w:hAnsi="Calibri" w:cs="Calibri"/>
        </w:rPr>
        <w:t xml:space="preserve"> </w:t>
      </w:r>
      <w:r w:rsidR="003738F4">
        <w:rPr>
          <w:rFonts w:ascii="Calibri" w:hAnsi="Calibri" w:cs="Calibri"/>
        </w:rPr>
        <w:t>trends in</w:t>
      </w:r>
      <w:r w:rsidR="00A3469B">
        <w:rPr>
          <w:rFonts w:ascii="Calibri" w:hAnsi="Calibri" w:cs="Calibri"/>
        </w:rPr>
        <w:t xml:space="preserve"> world population growth</w:t>
      </w:r>
      <w:r w:rsidR="0014677D" w:rsidRPr="0085210D">
        <w:rPr>
          <w:rFonts w:ascii="Calibri" w:hAnsi="Calibri" w:cs="Calibri"/>
        </w:rPr>
        <w:t>.</w:t>
      </w:r>
      <w:bookmarkEnd w:id="52"/>
    </w:p>
    <w:bookmarkEnd w:id="51"/>
    <w:bookmarkEnd w:id="53"/>
    <w:p w14:paraId="3A5A6C7F" w14:textId="77777777" w:rsidR="003738F4" w:rsidRDefault="003738F4" w:rsidP="00AC0E03">
      <w:pPr>
        <w:rPr>
          <w:rFonts w:ascii="Calibri" w:hAnsi="Calibri"/>
          <w:color w:val="FF0000"/>
        </w:rPr>
      </w:pPr>
    </w:p>
    <w:p w14:paraId="2AB00BD0" w14:textId="654244E8" w:rsidR="00AC0E03" w:rsidRPr="003738F4" w:rsidRDefault="00AC0E03" w:rsidP="00AC0E03">
      <w:pPr>
        <w:rPr>
          <w:rFonts w:ascii="Calibri" w:hAnsi="Calibri"/>
          <w:color w:val="FF0000"/>
        </w:rPr>
      </w:pPr>
    </w:p>
    <w:p w14:paraId="3EC1E66E" w14:textId="77777777" w:rsidR="00AC0E03" w:rsidRDefault="00AC0E03" w:rsidP="00AC0E03">
      <w:pPr>
        <w:rPr>
          <w:rFonts w:ascii="Calibri" w:hAnsi="Calibri"/>
          <w:color w:val="FF0000"/>
          <w:szCs w:val="28"/>
        </w:rPr>
      </w:pPr>
    </w:p>
    <w:p w14:paraId="573D987B" w14:textId="77777777" w:rsidR="00AC0E03" w:rsidRPr="003738F4" w:rsidRDefault="00AC0E03" w:rsidP="00AC0E03">
      <w:pPr>
        <w:rPr>
          <w:rFonts w:ascii="Calibri" w:hAnsi="Calibri"/>
          <w:color w:val="FF0000"/>
          <w:sz w:val="16"/>
          <w:szCs w:val="16"/>
        </w:rPr>
      </w:pPr>
    </w:p>
    <w:p w14:paraId="710F7881" w14:textId="0722D90C" w:rsidR="00AC0E03" w:rsidRPr="0085210D" w:rsidRDefault="002F53E9" w:rsidP="00AC0E03">
      <w:pPr>
        <w:rPr>
          <w:rFonts w:ascii="Calibri" w:hAnsi="Calibri"/>
        </w:rPr>
      </w:pPr>
      <w:r>
        <w:rPr>
          <w:rFonts w:ascii="Calibri" w:hAnsi="Calibri"/>
          <w:b/>
        </w:rPr>
        <w:t>25</w:t>
      </w:r>
      <w:r w:rsidR="00AC0E03" w:rsidRPr="0085210D">
        <w:rPr>
          <w:rFonts w:ascii="Calibri" w:hAnsi="Calibri"/>
        </w:rPr>
        <w:t>. Can you conclude from the above</w:t>
      </w:r>
      <w:r w:rsidR="00FA2C5A">
        <w:rPr>
          <w:rFonts w:ascii="Calibri" w:hAnsi="Calibri"/>
        </w:rPr>
        <w:t xml:space="preserve"> graph </w:t>
      </w:r>
      <w:r w:rsidR="00AC0E03" w:rsidRPr="0085210D">
        <w:rPr>
          <w:rFonts w:ascii="Calibri" w:hAnsi="Calibri"/>
        </w:rPr>
        <w:t>that the Earth’s carrying capacity is</w:t>
      </w:r>
      <w:r w:rsidR="00FD1E6E">
        <w:rPr>
          <w:rFonts w:ascii="Calibri" w:hAnsi="Calibri"/>
        </w:rPr>
        <w:t xml:space="preserve"> at least </w:t>
      </w:r>
      <w:r w:rsidR="00897676">
        <w:rPr>
          <w:rFonts w:ascii="Calibri" w:hAnsi="Calibri"/>
        </w:rPr>
        <w:t xml:space="preserve">8 </w:t>
      </w:r>
      <w:r w:rsidR="00AC0E03" w:rsidRPr="0085210D">
        <w:rPr>
          <w:rFonts w:ascii="Calibri" w:hAnsi="Calibri"/>
        </w:rPr>
        <w:t>billion people? Explain your reasoning. (Hint: Remember the reindeer.)</w:t>
      </w:r>
    </w:p>
    <w:bookmarkEnd w:id="50"/>
    <w:p w14:paraId="798ED430" w14:textId="77777777" w:rsidR="00AC0E03" w:rsidRPr="0085210D" w:rsidRDefault="00AC0E03" w:rsidP="00AC0E03">
      <w:pPr>
        <w:rPr>
          <w:rFonts w:ascii="Calibri" w:hAnsi="Calibri"/>
        </w:rPr>
      </w:pPr>
    </w:p>
    <w:p w14:paraId="776F21DB" w14:textId="77777777" w:rsidR="00AC0E03" w:rsidRDefault="00AC0E03" w:rsidP="00AC0E03">
      <w:pPr>
        <w:rPr>
          <w:rFonts w:ascii="Calibri" w:hAnsi="Calibri"/>
          <w:szCs w:val="28"/>
        </w:rPr>
      </w:pPr>
    </w:p>
    <w:p w14:paraId="37816B73" w14:textId="77777777" w:rsidR="00AC0E03" w:rsidRPr="004F476C" w:rsidRDefault="00AC0E03" w:rsidP="00AC0E03">
      <w:pPr>
        <w:rPr>
          <w:rFonts w:ascii="Calibri" w:hAnsi="Calibri"/>
          <w:sz w:val="36"/>
          <w:szCs w:val="36"/>
        </w:rPr>
      </w:pPr>
    </w:p>
    <w:p w14:paraId="7B03FC1B" w14:textId="77777777" w:rsidR="00AC0E03" w:rsidRDefault="00AC0E03" w:rsidP="00AC0E03">
      <w:pPr>
        <w:rPr>
          <w:rFonts w:ascii="Calibri" w:hAnsi="Calibri"/>
          <w:szCs w:val="28"/>
        </w:rPr>
      </w:pPr>
    </w:p>
    <w:p w14:paraId="62EB9623" w14:textId="1744DAF3" w:rsidR="00AC0E03" w:rsidRPr="00E077D4" w:rsidRDefault="00897676" w:rsidP="00AC0E03">
      <w:pPr>
        <w:rPr>
          <w:rFonts w:ascii="Calibri" w:hAnsi="Calibri"/>
        </w:rPr>
      </w:pPr>
      <w:bookmarkStart w:id="55" w:name="_Hlk34723387"/>
      <w:r>
        <w:rPr>
          <w:rFonts w:ascii="Calibri" w:hAnsi="Calibri"/>
        </w:rPr>
        <w:t xml:space="preserve">What is the </w:t>
      </w:r>
      <w:r w:rsidR="00905EAE">
        <w:rPr>
          <w:rFonts w:ascii="Calibri" w:hAnsi="Calibri"/>
        </w:rPr>
        <w:t>Earth</w:t>
      </w:r>
      <w:r>
        <w:rPr>
          <w:rFonts w:ascii="Calibri" w:hAnsi="Calibri"/>
        </w:rPr>
        <w:t>’s carrying capacity for</w:t>
      </w:r>
      <w:r w:rsidR="0088557E">
        <w:rPr>
          <w:rFonts w:ascii="Calibri" w:hAnsi="Calibri"/>
        </w:rPr>
        <w:t xml:space="preserve"> humans</w:t>
      </w:r>
      <w:r>
        <w:rPr>
          <w:rFonts w:ascii="Calibri" w:hAnsi="Calibri"/>
        </w:rPr>
        <w:t xml:space="preserve">? In other words, how many people can the </w:t>
      </w:r>
      <w:r w:rsidR="00905EAE">
        <w:rPr>
          <w:rFonts w:ascii="Calibri" w:hAnsi="Calibri"/>
        </w:rPr>
        <w:t>Earth</w:t>
      </w:r>
      <w:r>
        <w:rPr>
          <w:rFonts w:ascii="Calibri" w:hAnsi="Calibri"/>
        </w:rPr>
        <w:t xml:space="preserve"> support in the long-term</w:t>
      </w:r>
      <w:r w:rsidR="00AC218A">
        <w:rPr>
          <w:rFonts w:ascii="Calibri" w:hAnsi="Calibri"/>
        </w:rPr>
        <w:t>?</w:t>
      </w:r>
      <w:r>
        <w:rPr>
          <w:rFonts w:ascii="Calibri" w:hAnsi="Calibri"/>
        </w:rPr>
        <w:t xml:space="preserve"> </w:t>
      </w:r>
      <w:r w:rsidR="00E02C1D">
        <w:rPr>
          <w:rFonts w:ascii="Calibri" w:hAnsi="Calibri"/>
        </w:rPr>
        <w:t>Scientists disagree about the answer to</w:t>
      </w:r>
      <w:r w:rsidR="004F476C">
        <w:rPr>
          <w:rFonts w:ascii="Calibri" w:hAnsi="Calibri"/>
        </w:rPr>
        <w:t xml:space="preserve"> this question</w:t>
      </w:r>
      <w:r w:rsidR="00E02C1D">
        <w:rPr>
          <w:rFonts w:ascii="Calibri" w:hAnsi="Calibri"/>
        </w:rPr>
        <w:t xml:space="preserve">, but all agree </w:t>
      </w:r>
      <w:r>
        <w:rPr>
          <w:rFonts w:ascii="Calibri" w:hAnsi="Calibri"/>
        </w:rPr>
        <w:t>that the</w:t>
      </w:r>
      <w:r w:rsidR="00AC0E03" w:rsidRPr="00E077D4">
        <w:rPr>
          <w:rFonts w:ascii="Calibri" w:hAnsi="Calibri"/>
        </w:rPr>
        <w:t xml:space="preserve"> Earth’s carrying capacity</w:t>
      </w:r>
      <w:r w:rsidR="00E02C1D">
        <w:rPr>
          <w:rFonts w:ascii="Calibri" w:hAnsi="Calibri"/>
        </w:rPr>
        <w:t xml:space="preserve"> will be </w:t>
      </w:r>
      <w:r w:rsidR="00AC0E03">
        <w:rPr>
          <w:rFonts w:ascii="Calibri" w:hAnsi="Calibri"/>
        </w:rPr>
        <w:t>influenced by</w:t>
      </w:r>
      <w:r w:rsidR="006F1137">
        <w:rPr>
          <w:rFonts w:ascii="Calibri" w:hAnsi="Calibri"/>
        </w:rPr>
        <w:t xml:space="preserve"> people’s </w:t>
      </w:r>
      <w:r w:rsidR="00AC0E03" w:rsidRPr="00E077D4">
        <w:rPr>
          <w:rFonts w:ascii="Calibri" w:hAnsi="Calibri"/>
        </w:rPr>
        <w:t xml:space="preserve">behavior. </w:t>
      </w:r>
    </w:p>
    <w:bookmarkEnd w:id="55"/>
    <w:p w14:paraId="02EBA026" w14:textId="77777777" w:rsidR="00AC0E03" w:rsidRPr="00E077D4" w:rsidRDefault="00AC0E03" w:rsidP="00AC0E03">
      <w:pPr>
        <w:rPr>
          <w:rFonts w:ascii="Calibri" w:hAnsi="Calibri"/>
          <w:color w:val="FF0000"/>
          <w:sz w:val="16"/>
          <w:szCs w:val="16"/>
        </w:rPr>
      </w:pPr>
    </w:p>
    <w:p w14:paraId="246B86B5" w14:textId="78507A65" w:rsidR="00AC0E03" w:rsidRPr="00E077D4" w:rsidRDefault="002F53E9" w:rsidP="00AC0E03">
      <w:pPr>
        <w:rPr>
          <w:rFonts w:ascii="Calibri" w:hAnsi="Calibri"/>
        </w:rPr>
      </w:pPr>
      <w:r>
        <w:rPr>
          <w:rFonts w:ascii="Calibri" w:hAnsi="Calibri"/>
          <w:b/>
        </w:rPr>
        <w:t>26</w:t>
      </w:r>
      <w:r w:rsidR="00AC0E03" w:rsidRPr="00E077D4">
        <w:rPr>
          <w:rFonts w:ascii="Calibri" w:hAnsi="Calibri"/>
        </w:rPr>
        <w:t>.</w:t>
      </w:r>
      <w:r w:rsidR="00897676">
        <w:rPr>
          <w:rFonts w:ascii="Calibri" w:hAnsi="Calibri"/>
        </w:rPr>
        <w:t xml:space="preserve"> For example, the </w:t>
      </w:r>
      <w:r w:rsidR="00AC0E03" w:rsidRPr="00E077D4">
        <w:rPr>
          <w:rFonts w:ascii="Calibri" w:hAnsi="Calibri"/>
        </w:rPr>
        <w:t xml:space="preserve">Earth’s carrying capacity is influenced by the amount and type of food that people consume. The average person in the US consumes approximately 25% more calories and almost three times as much meat as the average person in the world. Suppose that </w:t>
      </w:r>
      <w:r w:rsidR="00AC0E03">
        <w:rPr>
          <w:rFonts w:ascii="Calibri" w:hAnsi="Calibri"/>
        </w:rPr>
        <w:t xml:space="preserve">the </w:t>
      </w:r>
      <w:r w:rsidR="00AC0E03" w:rsidRPr="00E077D4">
        <w:rPr>
          <w:rFonts w:ascii="Calibri" w:hAnsi="Calibri"/>
        </w:rPr>
        <w:t>average consumption per person in other parts of the world increased to equal the US average. How would</w:t>
      </w:r>
      <w:r w:rsidR="00280286">
        <w:rPr>
          <w:rFonts w:ascii="Calibri" w:hAnsi="Calibri"/>
        </w:rPr>
        <w:t xml:space="preserve"> this change</w:t>
      </w:r>
      <w:r w:rsidR="00AC0E03" w:rsidRPr="00E077D4">
        <w:rPr>
          <w:rFonts w:ascii="Calibri" w:hAnsi="Calibri"/>
        </w:rPr>
        <w:t xml:space="preserve"> the Earth’s carrying capacity</w:t>
      </w:r>
      <w:r w:rsidR="00E02C1D">
        <w:rPr>
          <w:rFonts w:ascii="Calibri" w:hAnsi="Calibri"/>
        </w:rPr>
        <w:t xml:space="preserve"> for humans</w:t>
      </w:r>
      <w:r w:rsidR="00AC0E03" w:rsidRPr="00E077D4">
        <w:rPr>
          <w:rFonts w:ascii="Calibri" w:hAnsi="Calibri"/>
        </w:rPr>
        <w:t>? Explain your reasoning.</w:t>
      </w:r>
    </w:p>
    <w:p w14:paraId="4C1B8A5F" w14:textId="77777777" w:rsidR="00AC0E03" w:rsidRDefault="00AC0E03" w:rsidP="00AC0E03">
      <w:pPr>
        <w:rPr>
          <w:rFonts w:ascii="Calibri" w:hAnsi="Calibri"/>
          <w:color w:val="FF0000"/>
          <w:sz w:val="23"/>
          <w:szCs w:val="23"/>
        </w:rPr>
      </w:pPr>
    </w:p>
    <w:p w14:paraId="57984D54" w14:textId="77777777" w:rsidR="00AC0E03" w:rsidRDefault="00AC0E03" w:rsidP="00AC0E03">
      <w:pPr>
        <w:rPr>
          <w:rFonts w:ascii="Calibri" w:hAnsi="Calibri"/>
          <w:color w:val="FF0000"/>
          <w:sz w:val="23"/>
          <w:szCs w:val="23"/>
        </w:rPr>
      </w:pPr>
    </w:p>
    <w:p w14:paraId="08DB8229" w14:textId="77777777" w:rsidR="00AC0E03" w:rsidRDefault="00AC0E03" w:rsidP="00AC0E03">
      <w:pPr>
        <w:rPr>
          <w:rFonts w:ascii="Calibri" w:hAnsi="Calibri"/>
          <w:color w:val="FF0000"/>
          <w:szCs w:val="28"/>
        </w:rPr>
      </w:pPr>
    </w:p>
    <w:p w14:paraId="681D0EEC" w14:textId="77777777" w:rsidR="00AC0E03" w:rsidRDefault="00AC0E03" w:rsidP="00AC0E03">
      <w:pPr>
        <w:rPr>
          <w:rFonts w:ascii="Calibri" w:hAnsi="Calibri"/>
          <w:i/>
          <w:szCs w:val="28"/>
        </w:rPr>
      </w:pPr>
    </w:p>
    <w:p w14:paraId="45301334" w14:textId="77777777" w:rsidR="00581433" w:rsidRDefault="00581433" w:rsidP="00AC0E03">
      <w:pPr>
        <w:rPr>
          <w:rFonts w:asciiTheme="minorHAnsi" w:hAnsiTheme="minorHAnsi" w:cstheme="minorHAnsi"/>
          <w:u w:val="single"/>
        </w:rPr>
      </w:pPr>
    </w:p>
    <w:bookmarkEnd w:id="27"/>
    <w:bookmarkEnd w:id="49"/>
    <w:p w14:paraId="2F087ECA" w14:textId="4A484F09" w:rsidR="00AC218A" w:rsidRPr="005C07A1" w:rsidRDefault="00AC218A" w:rsidP="005C07A1">
      <w:pPr>
        <w:spacing w:after="200" w:line="276" w:lineRule="auto"/>
        <w:rPr>
          <w:rFonts w:asciiTheme="minorHAnsi" w:hAnsiTheme="minorHAnsi" w:cstheme="minorHAnsi"/>
          <w:u w:val="single"/>
        </w:rPr>
      </w:pPr>
    </w:p>
    <w:sectPr w:rsidR="00AC218A" w:rsidRPr="005C07A1" w:rsidSect="002B48C5">
      <w:footerReference w:type="default" r:id="rId28"/>
      <w:pgSz w:w="12240" w:h="15840"/>
      <w:pgMar w:top="1008" w:right="1440" w:bottom="432" w:left="144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558D2" w14:textId="77777777" w:rsidR="00D21CB2" w:rsidRDefault="00D21CB2" w:rsidP="006B7F03">
      <w:r>
        <w:separator/>
      </w:r>
    </w:p>
  </w:endnote>
  <w:endnote w:type="continuationSeparator" w:id="0">
    <w:p w14:paraId="77F72515" w14:textId="77777777" w:rsidR="00D21CB2" w:rsidRDefault="00D21CB2" w:rsidP="006B7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idprint">
    <w:altName w:val="Courier New"/>
    <w:charset w:val="00"/>
    <w:family w:val="script"/>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077917"/>
      <w:docPartObj>
        <w:docPartGallery w:val="Page Numbers (Bottom of Page)"/>
        <w:docPartUnique/>
      </w:docPartObj>
    </w:sdtPr>
    <w:sdtEndPr>
      <w:rPr>
        <w:noProof/>
      </w:rPr>
    </w:sdtEndPr>
    <w:sdtContent>
      <w:p w14:paraId="07B8F452" w14:textId="77777777" w:rsidR="0041021C" w:rsidRDefault="0041021C">
        <w:pPr>
          <w:pStyle w:val="Footer"/>
          <w:jc w:val="right"/>
        </w:pPr>
        <w:r>
          <w:fldChar w:fldCharType="begin"/>
        </w:r>
        <w:r>
          <w:instrText xml:space="preserve"> PAGE   \* MERGEFORMAT </w:instrText>
        </w:r>
        <w:r>
          <w:fldChar w:fldCharType="separate"/>
        </w:r>
        <w:r w:rsidR="00895020">
          <w:rPr>
            <w:noProof/>
          </w:rPr>
          <w:t>10</w:t>
        </w:r>
        <w:r>
          <w:rPr>
            <w:noProof/>
          </w:rPr>
          <w:fldChar w:fldCharType="end"/>
        </w:r>
      </w:p>
    </w:sdtContent>
  </w:sdt>
  <w:p w14:paraId="5D8193DA" w14:textId="77777777" w:rsidR="0041021C" w:rsidRDefault="00410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27CDD" w14:textId="77777777" w:rsidR="00D21CB2" w:rsidRDefault="00D21CB2" w:rsidP="006B7F03">
      <w:r>
        <w:separator/>
      </w:r>
    </w:p>
  </w:footnote>
  <w:footnote w:type="continuationSeparator" w:id="0">
    <w:p w14:paraId="069EDCBE" w14:textId="77777777" w:rsidR="00D21CB2" w:rsidRDefault="00D21CB2" w:rsidP="006B7F03">
      <w:r>
        <w:continuationSeparator/>
      </w:r>
    </w:p>
  </w:footnote>
  <w:footnote w:id="1">
    <w:p w14:paraId="3C626DA2" w14:textId="2D882C02" w:rsidR="0041021C" w:rsidRPr="00DF53A6" w:rsidRDefault="0041021C" w:rsidP="00DD4DEF">
      <w:pPr>
        <w:pStyle w:val="FootnoteText"/>
        <w:rPr>
          <w:rFonts w:asciiTheme="minorHAnsi" w:hAnsiTheme="minorHAnsi"/>
          <w:sz w:val="18"/>
          <w:szCs w:val="18"/>
        </w:rPr>
      </w:pPr>
      <w:r w:rsidRPr="001C5B4A">
        <w:rPr>
          <w:rStyle w:val="FootnoteReference"/>
          <w:rFonts w:asciiTheme="minorHAnsi" w:hAnsiTheme="minorHAnsi"/>
          <w:sz w:val="18"/>
          <w:szCs w:val="18"/>
        </w:rPr>
        <w:footnoteRef/>
      </w:r>
      <w:r w:rsidRPr="001C5B4A">
        <w:rPr>
          <w:rFonts w:asciiTheme="minorHAnsi" w:hAnsiTheme="minorHAnsi"/>
          <w:sz w:val="18"/>
          <w:szCs w:val="18"/>
        </w:rPr>
        <w:t xml:space="preserve"> By Dr. Ingrid Waldron, Dep</w:t>
      </w:r>
      <w:r w:rsidR="00522A9C">
        <w:rPr>
          <w:rFonts w:asciiTheme="minorHAnsi" w:hAnsiTheme="minorHAnsi"/>
          <w:sz w:val="18"/>
          <w:szCs w:val="18"/>
        </w:rPr>
        <w:t>artmen</w:t>
      </w:r>
      <w:r w:rsidRPr="001C5B4A">
        <w:rPr>
          <w:rFonts w:asciiTheme="minorHAnsi" w:hAnsiTheme="minorHAnsi"/>
          <w:sz w:val="18"/>
          <w:szCs w:val="18"/>
        </w:rPr>
        <w:t>t</w:t>
      </w:r>
      <w:r w:rsidR="00522A9C">
        <w:rPr>
          <w:rFonts w:asciiTheme="minorHAnsi" w:hAnsiTheme="minorHAnsi"/>
          <w:sz w:val="18"/>
          <w:szCs w:val="18"/>
        </w:rPr>
        <w:t xml:space="preserve"> of</w:t>
      </w:r>
      <w:r w:rsidRPr="001C5B4A">
        <w:rPr>
          <w:rFonts w:asciiTheme="minorHAnsi" w:hAnsiTheme="minorHAnsi"/>
          <w:sz w:val="18"/>
          <w:szCs w:val="18"/>
        </w:rPr>
        <w:t xml:space="preserve"> Biology, University of Pennsylvania, ©</w:t>
      </w:r>
      <w:r w:rsidR="00522A9C">
        <w:rPr>
          <w:rFonts w:asciiTheme="minorHAnsi" w:hAnsiTheme="minorHAnsi"/>
          <w:sz w:val="18"/>
          <w:szCs w:val="18"/>
        </w:rPr>
        <w:t xml:space="preserve"> 2023</w:t>
      </w:r>
      <w:r w:rsidRPr="001C5B4A">
        <w:rPr>
          <w:rFonts w:asciiTheme="minorHAnsi" w:hAnsiTheme="minorHAnsi"/>
          <w:sz w:val="18"/>
          <w:szCs w:val="18"/>
        </w:rPr>
        <w:t xml:space="preserve">. This Student Handout, </w:t>
      </w:r>
      <w:r>
        <w:rPr>
          <w:rFonts w:asciiTheme="minorHAnsi" w:hAnsiTheme="minorHAnsi"/>
          <w:sz w:val="18"/>
          <w:szCs w:val="18"/>
        </w:rPr>
        <w:t xml:space="preserve">a </w:t>
      </w:r>
      <w:r w:rsidR="002B48C5">
        <w:rPr>
          <w:rFonts w:asciiTheme="minorHAnsi" w:hAnsiTheme="minorHAnsi"/>
          <w:sz w:val="18"/>
          <w:szCs w:val="18"/>
        </w:rPr>
        <w:t>shorter</w:t>
      </w:r>
      <w:r w:rsidR="000B646A">
        <w:rPr>
          <w:rFonts w:asciiTheme="minorHAnsi" w:hAnsiTheme="minorHAnsi"/>
          <w:sz w:val="18"/>
          <w:szCs w:val="18"/>
        </w:rPr>
        <w:t xml:space="preserve"> version </w:t>
      </w:r>
      <w:r w:rsidR="002B48C5">
        <w:rPr>
          <w:rFonts w:asciiTheme="minorHAnsi" w:hAnsiTheme="minorHAnsi"/>
          <w:sz w:val="18"/>
          <w:szCs w:val="18"/>
        </w:rPr>
        <w:t>without</w:t>
      </w:r>
      <w:r w:rsidRPr="001C5B4A">
        <w:rPr>
          <w:rFonts w:asciiTheme="minorHAnsi" w:hAnsiTheme="minorHAnsi"/>
          <w:sz w:val="18"/>
          <w:szCs w:val="18"/>
        </w:rPr>
        <w:t xml:space="preserve"> equations, and Teacher Notes (with instructional suggestions and background biology) are available at</w:t>
      </w:r>
      <w:r w:rsidR="00391385">
        <w:rPr>
          <w:rFonts w:asciiTheme="minorHAnsi" w:hAnsiTheme="minorHAnsi"/>
          <w:sz w:val="18"/>
          <w:szCs w:val="18"/>
        </w:rPr>
        <w:t xml:space="preserve"> </w:t>
      </w:r>
      <w:hyperlink r:id="rId1" w:history="1">
        <w:r w:rsidR="00391385" w:rsidRPr="00BA498C">
          <w:rPr>
            <w:rStyle w:val="Hyperlink"/>
            <w:rFonts w:asciiTheme="minorHAnsi" w:hAnsiTheme="minorHAnsi"/>
            <w:sz w:val="18"/>
            <w:szCs w:val="18"/>
          </w:rPr>
          <w:t>https://serendipstudio.org/exchange/bioactivities/pop</w:t>
        </w:r>
      </w:hyperlink>
      <w:r w:rsidRPr="001C5B4A">
        <w:rPr>
          <w:rFonts w:asciiTheme="minorHAnsi" w:hAnsiTheme="minorHAnsi"/>
          <w:sz w:val="18"/>
          <w:szCs w:val="18"/>
        </w:rPr>
        <w:t>.</w:t>
      </w:r>
      <w:r w:rsidR="00DF53A6">
        <w:rPr>
          <w:rFonts w:asciiTheme="minorHAnsi" w:hAnsiTheme="minorHAnsi"/>
          <w:sz w:val="18"/>
          <w:szCs w:val="18"/>
        </w:rPr>
        <w:t xml:space="preserve"> </w:t>
      </w:r>
      <w:bookmarkStart w:id="0" w:name="_Hlk129766175"/>
      <w:r w:rsidR="00DF53A6" w:rsidRPr="008330DC">
        <w:rPr>
          <w:rFonts w:asciiTheme="minorHAnsi" w:hAnsiTheme="minorHAnsi" w:cstheme="minorHAnsi"/>
          <w:sz w:val="18"/>
          <w:szCs w:val="18"/>
        </w:rPr>
        <w:t>The recommended link</w:t>
      </w:r>
      <w:r w:rsidR="00E72C24">
        <w:rPr>
          <w:rFonts w:asciiTheme="minorHAnsi" w:hAnsiTheme="minorHAnsi" w:cstheme="minorHAnsi"/>
          <w:sz w:val="18"/>
          <w:szCs w:val="18"/>
        </w:rPr>
        <w:t>s</w:t>
      </w:r>
      <w:r w:rsidR="00DF53A6" w:rsidRPr="008330DC">
        <w:rPr>
          <w:rFonts w:asciiTheme="minorHAnsi" w:hAnsiTheme="minorHAnsi" w:cstheme="minorHAnsi"/>
          <w:sz w:val="18"/>
          <w:szCs w:val="18"/>
        </w:rPr>
        <w:t xml:space="preserve"> </w:t>
      </w:r>
      <w:r w:rsidR="00A90081">
        <w:rPr>
          <w:rFonts w:asciiTheme="minorHAnsi" w:hAnsiTheme="minorHAnsi" w:cstheme="minorHAnsi"/>
          <w:sz w:val="18"/>
          <w:szCs w:val="18"/>
        </w:rPr>
        <w:t xml:space="preserve">under </w:t>
      </w:r>
      <w:r w:rsidR="00DF53A6" w:rsidRPr="008330DC">
        <w:rPr>
          <w:rFonts w:asciiTheme="minorHAnsi" w:hAnsiTheme="minorHAnsi" w:cstheme="minorHAnsi"/>
          <w:sz w:val="18"/>
          <w:szCs w:val="18"/>
        </w:rPr>
        <w:t>the</w:t>
      </w:r>
      <w:r w:rsidR="00A90081">
        <w:rPr>
          <w:rFonts w:asciiTheme="minorHAnsi" w:hAnsiTheme="minorHAnsi" w:cstheme="minorHAnsi"/>
          <w:sz w:val="18"/>
          <w:szCs w:val="18"/>
        </w:rPr>
        <w:t xml:space="preserve"> picture of</w:t>
      </w:r>
      <w:r w:rsidR="00DF53A6" w:rsidRPr="008330DC">
        <w:rPr>
          <w:rFonts w:asciiTheme="minorHAnsi" w:hAnsiTheme="minorHAnsi" w:cstheme="minorHAnsi"/>
          <w:sz w:val="18"/>
          <w:szCs w:val="18"/>
        </w:rPr>
        <w:t xml:space="preserve"> </w:t>
      </w:r>
      <w:r w:rsidR="00A90081">
        <w:rPr>
          <w:rFonts w:asciiTheme="minorHAnsi" w:hAnsiTheme="minorHAnsi" w:cstheme="minorHAnsi"/>
          <w:sz w:val="18"/>
          <w:szCs w:val="18"/>
        </w:rPr>
        <w:t xml:space="preserve">the </w:t>
      </w:r>
      <w:r w:rsidR="00DF53A6" w:rsidRPr="008330DC">
        <w:rPr>
          <w:rFonts w:asciiTheme="minorHAnsi" w:hAnsiTheme="minorHAnsi" w:cstheme="minorHAnsi"/>
          <w:sz w:val="18"/>
          <w:szCs w:val="18"/>
        </w:rPr>
        <w:t>whooping crane</w:t>
      </w:r>
      <w:r w:rsidR="00E72C24">
        <w:rPr>
          <w:rFonts w:asciiTheme="minorHAnsi" w:hAnsiTheme="minorHAnsi" w:cstheme="minorHAnsi"/>
          <w:sz w:val="18"/>
          <w:szCs w:val="18"/>
        </w:rPr>
        <w:t xml:space="preserve"> are </w:t>
      </w:r>
      <w:hyperlink r:id="rId2" w:history="1">
        <w:r w:rsidR="00E72C24" w:rsidRPr="0023649F">
          <w:rPr>
            <w:rStyle w:val="Hyperlink"/>
            <w:rFonts w:asciiTheme="minorHAnsi" w:hAnsiTheme="minorHAnsi" w:cstheme="minorHAnsi"/>
            <w:sz w:val="18"/>
            <w:szCs w:val="18"/>
          </w:rPr>
          <w:t>https://www.youtube.com/watch?v=TVfI2KEkq5A</w:t>
        </w:r>
      </w:hyperlink>
      <w:r w:rsidR="00E72C24">
        <w:rPr>
          <w:rFonts w:asciiTheme="minorHAnsi" w:hAnsiTheme="minorHAnsi" w:cstheme="minorHAnsi"/>
          <w:sz w:val="18"/>
          <w:szCs w:val="18"/>
        </w:rPr>
        <w:t xml:space="preserve"> and </w:t>
      </w:r>
      <w:hyperlink r:id="rId3" w:history="1">
        <w:r w:rsidR="00DF53A6" w:rsidRPr="008330DC">
          <w:rPr>
            <w:rStyle w:val="Hyperlink"/>
            <w:rFonts w:asciiTheme="minorHAnsi" w:hAnsiTheme="minorHAnsi" w:cstheme="minorHAnsi"/>
            <w:sz w:val="18"/>
            <w:szCs w:val="18"/>
          </w:rPr>
          <w:t>https://journeynorth.org/t</w:t>
        </w:r>
        <w:r w:rsidR="00391385">
          <w:rPr>
            <w:rStyle w:val="Hyperlink"/>
            <w:rFonts w:asciiTheme="minorHAnsi" w:hAnsiTheme="minorHAnsi" w:cstheme="minorHAnsi"/>
            <w:sz w:val="18"/>
            <w:szCs w:val="18"/>
          </w:rPr>
          <w:t xml:space="preserve"> </w:t>
        </w:r>
        <w:r w:rsidR="00DF53A6" w:rsidRPr="008330DC">
          <w:rPr>
            <w:rStyle w:val="Hyperlink"/>
            <w:rFonts w:asciiTheme="minorHAnsi" w:hAnsiTheme="minorHAnsi" w:cstheme="minorHAnsi"/>
            <w:sz w:val="18"/>
            <w:szCs w:val="18"/>
          </w:rPr>
          <w:t>m/crane/</w:t>
        </w:r>
        <w:proofErr w:type="spellStart"/>
        <w:r w:rsidR="00DF53A6" w:rsidRPr="008330DC">
          <w:rPr>
            <w:rStyle w:val="Hyperlink"/>
            <w:rFonts w:asciiTheme="minorHAnsi" w:hAnsiTheme="minorHAnsi" w:cstheme="minorHAnsi"/>
            <w:sz w:val="18"/>
            <w:szCs w:val="18"/>
          </w:rPr>
          <w:t>jr</w:t>
        </w:r>
        <w:proofErr w:type="spellEnd"/>
        <w:r w:rsidR="00DF53A6" w:rsidRPr="008330DC">
          <w:rPr>
            <w:rStyle w:val="Hyperlink"/>
            <w:rFonts w:asciiTheme="minorHAnsi" w:hAnsiTheme="minorHAnsi" w:cstheme="minorHAnsi"/>
            <w:sz w:val="18"/>
            <w:szCs w:val="18"/>
          </w:rPr>
          <w:t>/JnKidsOverview.html</w:t>
        </w:r>
      </w:hyperlink>
      <w:r w:rsidR="00DF53A6" w:rsidRPr="008330DC">
        <w:rPr>
          <w:rFonts w:asciiTheme="minorHAnsi" w:hAnsiTheme="minorHAnsi" w:cstheme="minorHAnsi"/>
          <w:sz w:val="18"/>
          <w:szCs w:val="18"/>
        </w:rPr>
        <w:t>.</w:t>
      </w:r>
      <w:bookmarkEnd w:id="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889"/>
    <w:multiLevelType w:val="hybridMultilevel"/>
    <w:tmpl w:val="05ECA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F656B"/>
    <w:multiLevelType w:val="hybridMultilevel"/>
    <w:tmpl w:val="FD4E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5368F"/>
    <w:multiLevelType w:val="hybridMultilevel"/>
    <w:tmpl w:val="8828C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74A79"/>
    <w:multiLevelType w:val="hybridMultilevel"/>
    <w:tmpl w:val="A36E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B54B9"/>
    <w:multiLevelType w:val="hybridMultilevel"/>
    <w:tmpl w:val="EC58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45850"/>
    <w:multiLevelType w:val="hybridMultilevel"/>
    <w:tmpl w:val="9C1C551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E36A3F"/>
    <w:multiLevelType w:val="hybridMultilevel"/>
    <w:tmpl w:val="690E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467D88"/>
    <w:multiLevelType w:val="hybridMultilevel"/>
    <w:tmpl w:val="62609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830541"/>
    <w:multiLevelType w:val="hybridMultilevel"/>
    <w:tmpl w:val="A1A2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A03E2"/>
    <w:multiLevelType w:val="multilevel"/>
    <w:tmpl w:val="2670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F45565"/>
    <w:multiLevelType w:val="hybridMultilevel"/>
    <w:tmpl w:val="B56C9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D0644D"/>
    <w:multiLevelType w:val="hybridMultilevel"/>
    <w:tmpl w:val="6B98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1469D5"/>
    <w:multiLevelType w:val="hybridMultilevel"/>
    <w:tmpl w:val="A4E6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0B5E1A"/>
    <w:multiLevelType w:val="hybridMultilevel"/>
    <w:tmpl w:val="C4BE3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B2389"/>
    <w:multiLevelType w:val="hybridMultilevel"/>
    <w:tmpl w:val="DC1471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9C47C5C"/>
    <w:multiLevelType w:val="hybridMultilevel"/>
    <w:tmpl w:val="4ED0D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A008C"/>
    <w:multiLevelType w:val="hybridMultilevel"/>
    <w:tmpl w:val="61D0F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9B2388"/>
    <w:multiLevelType w:val="hybridMultilevel"/>
    <w:tmpl w:val="7F00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5B6215"/>
    <w:multiLevelType w:val="hybridMultilevel"/>
    <w:tmpl w:val="F7FC2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DEF5EF0"/>
    <w:multiLevelType w:val="hybridMultilevel"/>
    <w:tmpl w:val="B382F2F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B15A62"/>
    <w:multiLevelType w:val="hybridMultilevel"/>
    <w:tmpl w:val="3CD0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50FE2"/>
    <w:multiLevelType w:val="hybridMultilevel"/>
    <w:tmpl w:val="E2B4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2064F7"/>
    <w:multiLevelType w:val="hybridMultilevel"/>
    <w:tmpl w:val="51F819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D5D14"/>
    <w:multiLevelType w:val="hybridMultilevel"/>
    <w:tmpl w:val="34CA9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6D6558E"/>
    <w:multiLevelType w:val="hybridMultilevel"/>
    <w:tmpl w:val="E9E23F3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90752F"/>
    <w:multiLevelType w:val="hybridMultilevel"/>
    <w:tmpl w:val="059C6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AF1561"/>
    <w:multiLevelType w:val="hybridMultilevel"/>
    <w:tmpl w:val="BD92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5F3EF9"/>
    <w:multiLevelType w:val="hybridMultilevel"/>
    <w:tmpl w:val="51A233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1D1C14"/>
    <w:multiLevelType w:val="hybridMultilevel"/>
    <w:tmpl w:val="D464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DC03C6"/>
    <w:multiLevelType w:val="multilevel"/>
    <w:tmpl w:val="D6A0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4F3D5C"/>
    <w:multiLevelType w:val="hybridMultilevel"/>
    <w:tmpl w:val="6EBCB5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9404F8"/>
    <w:multiLevelType w:val="hybridMultilevel"/>
    <w:tmpl w:val="2E62D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60F0C44"/>
    <w:multiLevelType w:val="hybridMultilevel"/>
    <w:tmpl w:val="6D64F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DE0C9F"/>
    <w:multiLevelType w:val="hybridMultilevel"/>
    <w:tmpl w:val="A5924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760E9"/>
    <w:multiLevelType w:val="hybridMultilevel"/>
    <w:tmpl w:val="50EA8D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362C68"/>
    <w:multiLevelType w:val="hybridMultilevel"/>
    <w:tmpl w:val="D52A63EE"/>
    <w:lvl w:ilvl="0" w:tplc="0F80DF0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972BAA"/>
    <w:multiLevelType w:val="hybridMultilevel"/>
    <w:tmpl w:val="38349E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02C2763"/>
    <w:multiLevelType w:val="hybridMultilevel"/>
    <w:tmpl w:val="8FBCA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6A5075"/>
    <w:multiLevelType w:val="hybridMultilevel"/>
    <w:tmpl w:val="A4AC07C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930DEB"/>
    <w:multiLevelType w:val="hybridMultilevel"/>
    <w:tmpl w:val="600C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2E1B5A"/>
    <w:multiLevelType w:val="hybridMultilevel"/>
    <w:tmpl w:val="5F2CA480"/>
    <w:lvl w:ilvl="0" w:tplc="A22E48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9657535"/>
    <w:multiLevelType w:val="hybridMultilevel"/>
    <w:tmpl w:val="636CBF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C829E2"/>
    <w:multiLevelType w:val="hybridMultilevel"/>
    <w:tmpl w:val="1BB8A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1761933">
    <w:abstractNumId w:val="1"/>
  </w:num>
  <w:num w:numId="2" w16cid:durableId="799424495">
    <w:abstractNumId w:val="32"/>
  </w:num>
  <w:num w:numId="3" w16cid:durableId="1409690939">
    <w:abstractNumId w:val="33"/>
  </w:num>
  <w:num w:numId="4" w16cid:durableId="1193152238">
    <w:abstractNumId w:val="39"/>
  </w:num>
  <w:num w:numId="5" w16cid:durableId="2031713971">
    <w:abstractNumId w:val="29"/>
  </w:num>
  <w:num w:numId="6" w16cid:durableId="351880708">
    <w:abstractNumId w:val="22"/>
  </w:num>
  <w:num w:numId="7" w16cid:durableId="1533152022">
    <w:abstractNumId w:val="37"/>
  </w:num>
  <w:num w:numId="8" w16cid:durableId="658047445">
    <w:abstractNumId w:val="18"/>
  </w:num>
  <w:num w:numId="9" w16cid:durableId="1744524652">
    <w:abstractNumId w:val="25"/>
  </w:num>
  <w:num w:numId="10" w16cid:durableId="1045373135">
    <w:abstractNumId w:val="9"/>
  </w:num>
  <w:num w:numId="11" w16cid:durableId="1885098424">
    <w:abstractNumId w:val="34"/>
  </w:num>
  <w:num w:numId="12" w16cid:durableId="1251112785">
    <w:abstractNumId w:val="28"/>
  </w:num>
  <w:num w:numId="13" w16cid:durableId="195626107">
    <w:abstractNumId w:val="11"/>
  </w:num>
  <w:num w:numId="14" w16cid:durableId="2048868395">
    <w:abstractNumId w:val="20"/>
  </w:num>
  <w:num w:numId="15" w16cid:durableId="574778397">
    <w:abstractNumId w:val="4"/>
  </w:num>
  <w:num w:numId="16" w16cid:durableId="1430589052">
    <w:abstractNumId w:val="17"/>
  </w:num>
  <w:num w:numId="17" w16cid:durableId="537401878">
    <w:abstractNumId w:val="21"/>
  </w:num>
  <w:num w:numId="18" w16cid:durableId="1682244066">
    <w:abstractNumId w:val="26"/>
  </w:num>
  <w:num w:numId="19" w16cid:durableId="255602360">
    <w:abstractNumId w:val="15"/>
  </w:num>
  <w:num w:numId="20" w16cid:durableId="1373460108">
    <w:abstractNumId w:val="12"/>
  </w:num>
  <w:num w:numId="21" w16cid:durableId="254898888">
    <w:abstractNumId w:val="16"/>
  </w:num>
  <w:num w:numId="22" w16cid:durableId="1353991293">
    <w:abstractNumId w:val="42"/>
  </w:num>
  <w:num w:numId="23" w16cid:durableId="111899312">
    <w:abstractNumId w:val="2"/>
  </w:num>
  <w:num w:numId="24" w16cid:durableId="451438862">
    <w:abstractNumId w:val="27"/>
  </w:num>
  <w:num w:numId="25" w16cid:durableId="450515462">
    <w:abstractNumId w:val="13"/>
  </w:num>
  <w:num w:numId="26" w16cid:durableId="1689135764">
    <w:abstractNumId w:val="3"/>
  </w:num>
  <w:num w:numId="27" w16cid:durableId="69161872">
    <w:abstractNumId w:val="41"/>
  </w:num>
  <w:num w:numId="28" w16cid:durableId="219245779">
    <w:abstractNumId w:val="8"/>
  </w:num>
  <w:num w:numId="29" w16cid:durableId="81338764">
    <w:abstractNumId w:val="5"/>
  </w:num>
  <w:num w:numId="30" w16cid:durableId="542791285">
    <w:abstractNumId w:val="0"/>
  </w:num>
  <w:num w:numId="31" w16cid:durableId="798572234">
    <w:abstractNumId w:val="31"/>
  </w:num>
  <w:num w:numId="32" w16cid:durableId="1482844445">
    <w:abstractNumId w:val="6"/>
  </w:num>
  <w:num w:numId="33" w16cid:durableId="545407792">
    <w:abstractNumId w:val="38"/>
  </w:num>
  <w:num w:numId="34" w16cid:durableId="261492622">
    <w:abstractNumId w:val="40"/>
  </w:num>
  <w:num w:numId="35" w16cid:durableId="173034097">
    <w:abstractNumId w:val="36"/>
  </w:num>
  <w:num w:numId="36" w16cid:durableId="31079637">
    <w:abstractNumId w:val="35"/>
  </w:num>
  <w:num w:numId="37" w16cid:durableId="500000419">
    <w:abstractNumId w:val="19"/>
  </w:num>
  <w:num w:numId="38" w16cid:durableId="22291820">
    <w:abstractNumId w:val="24"/>
  </w:num>
  <w:num w:numId="39" w16cid:durableId="803503053">
    <w:abstractNumId w:val="14"/>
  </w:num>
  <w:num w:numId="40" w16cid:durableId="872033784">
    <w:abstractNumId w:val="10"/>
  </w:num>
  <w:num w:numId="41" w16cid:durableId="1068192506">
    <w:abstractNumId w:val="23"/>
  </w:num>
  <w:num w:numId="42" w16cid:durableId="1344631224">
    <w:abstractNumId w:val="7"/>
  </w:num>
  <w:num w:numId="43" w16cid:durableId="183182829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7B3467A-4C92-4B50-8D48-965A395FE710}"/>
    <w:docVar w:name="dgnword-eventsink" w:val="2066787830912"/>
  </w:docVars>
  <w:rsids>
    <w:rsidRoot w:val="005F6BBE"/>
    <w:rsid w:val="00000892"/>
    <w:rsid w:val="000025E5"/>
    <w:rsid w:val="00002F9A"/>
    <w:rsid w:val="000041CF"/>
    <w:rsid w:val="00004731"/>
    <w:rsid w:val="0000484B"/>
    <w:rsid w:val="000068CF"/>
    <w:rsid w:val="00007993"/>
    <w:rsid w:val="00007BFB"/>
    <w:rsid w:val="000107B9"/>
    <w:rsid w:val="00010ECE"/>
    <w:rsid w:val="000112D6"/>
    <w:rsid w:val="00012E12"/>
    <w:rsid w:val="00012E1B"/>
    <w:rsid w:val="0001316D"/>
    <w:rsid w:val="00015390"/>
    <w:rsid w:val="000154DC"/>
    <w:rsid w:val="000158D8"/>
    <w:rsid w:val="00015EC4"/>
    <w:rsid w:val="00016BEC"/>
    <w:rsid w:val="0002061B"/>
    <w:rsid w:val="00020A10"/>
    <w:rsid w:val="00020FA7"/>
    <w:rsid w:val="00030181"/>
    <w:rsid w:val="0003027E"/>
    <w:rsid w:val="000308E7"/>
    <w:rsid w:val="0003095A"/>
    <w:rsid w:val="000320AF"/>
    <w:rsid w:val="000328C2"/>
    <w:rsid w:val="00033799"/>
    <w:rsid w:val="00036058"/>
    <w:rsid w:val="0003663C"/>
    <w:rsid w:val="00041AE9"/>
    <w:rsid w:val="00041DB9"/>
    <w:rsid w:val="00041E84"/>
    <w:rsid w:val="00042F75"/>
    <w:rsid w:val="00044476"/>
    <w:rsid w:val="0004607A"/>
    <w:rsid w:val="000460EE"/>
    <w:rsid w:val="00046368"/>
    <w:rsid w:val="00046D3E"/>
    <w:rsid w:val="00050783"/>
    <w:rsid w:val="00051A3E"/>
    <w:rsid w:val="0005384E"/>
    <w:rsid w:val="00054FB6"/>
    <w:rsid w:val="000571F9"/>
    <w:rsid w:val="000616CE"/>
    <w:rsid w:val="000617C7"/>
    <w:rsid w:val="000618D7"/>
    <w:rsid w:val="00062B2E"/>
    <w:rsid w:val="000642FC"/>
    <w:rsid w:val="00064492"/>
    <w:rsid w:val="00064AF0"/>
    <w:rsid w:val="00064DD5"/>
    <w:rsid w:val="000660E4"/>
    <w:rsid w:val="00066160"/>
    <w:rsid w:val="0006777F"/>
    <w:rsid w:val="0007433B"/>
    <w:rsid w:val="000750E2"/>
    <w:rsid w:val="000775CB"/>
    <w:rsid w:val="00081838"/>
    <w:rsid w:val="00081CFC"/>
    <w:rsid w:val="00082760"/>
    <w:rsid w:val="00082DE3"/>
    <w:rsid w:val="000856FB"/>
    <w:rsid w:val="00085A0E"/>
    <w:rsid w:val="00085C9C"/>
    <w:rsid w:val="000863A4"/>
    <w:rsid w:val="00086C54"/>
    <w:rsid w:val="00090BBA"/>
    <w:rsid w:val="00091713"/>
    <w:rsid w:val="000921F3"/>
    <w:rsid w:val="00092B4B"/>
    <w:rsid w:val="000942EE"/>
    <w:rsid w:val="0009631B"/>
    <w:rsid w:val="00096FA9"/>
    <w:rsid w:val="000A1049"/>
    <w:rsid w:val="000A1C8D"/>
    <w:rsid w:val="000A276C"/>
    <w:rsid w:val="000A5074"/>
    <w:rsid w:val="000A5215"/>
    <w:rsid w:val="000A66F2"/>
    <w:rsid w:val="000A6987"/>
    <w:rsid w:val="000A6E8A"/>
    <w:rsid w:val="000A7FE3"/>
    <w:rsid w:val="000B1B30"/>
    <w:rsid w:val="000B2AED"/>
    <w:rsid w:val="000B5A10"/>
    <w:rsid w:val="000B604F"/>
    <w:rsid w:val="000B63E7"/>
    <w:rsid w:val="000B646A"/>
    <w:rsid w:val="000B6AE8"/>
    <w:rsid w:val="000B7E26"/>
    <w:rsid w:val="000B7FE9"/>
    <w:rsid w:val="000C04F8"/>
    <w:rsid w:val="000C1BEA"/>
    <w:rsid w:val="000C3259"/>
    <w:rsid w:val="000C37E8"/>
    <w:rsid w:val="000C5483"/>
    <w:rsid w:val="000C57B7"/>
    <w:rsid w:val="000C741E"/>
    <w:rsid w:val="000C78D8"/>
    <w:rsid w:val="000C7A99"/>
    <w:rsid w:val="000D1838"/>
    <w:rsid w:val="000D3415"/>
    <w:rsid w:val="000D37D5"/>
    <w:rsid w:val="000D4CC1"/>
    <w:rsid w:val="000D5AB3"/>
    <w:rsid w:val="000E07D9"/>
    <w:rsid w:val="000E1D0D"/>
    <w:rsid w:val="000E26DB"/>
    <w:rsid w:val="000E47BE"/>
    <w:rsid w:val="000E58CA"/>
    <w:rsid w:val="000E6687"/>
    <w:rsid w:val="000E6864"/>
    <w:rsid w:val="000E71E9"/>
    <w:rsid w:val="000F1887"/>
    <w:rsid w:val="000F1BA4"/>
    <w:rsid w:val="000F1C2F"/>
    <w:rsid w:val="000F304E"/>
    <w:rsid w:val="000F30AC"/>
    <w:rsid w:val="000F391E"/>
    <w:rsid w:val="000F717D"/>
    <w:rsid w:val="000F7908"/>
    <w:rsid w:val="001011DC"/>
    <w:rsid w:val="001015B4"/>
    <w:rsid w:val="001018D0"/>
    <w:rsid w:val="00103CCC"/>
    <w:rsid w:val="0010457A"/>
    <w:rsid w:val="00105517"/>
    <w:rsid w:val="00106C34"/>
    <w:rsid w:val="00106EE8"/>
    <w:rsid w:val="001109B3"/>
    <w:rsid w:val="00110A45"/>
    <w:rsid w:val="001123D4"/>
    <w:rsid w:val="00112910"/>
    <w:rsid w:val="00114B26"/>
    <w:rsid w:val="00114BD2"/>
    <w:rsid w:val="00115130"/>
    <w:rsid w:val="0011529C"/>
    <w:rsid w:val="00117B54"/>
    <w:rsid w:val="0012438B"/>
    <w:rsid w:val="001246DA"/>
    <w:rsid w:val="00124BDC"/>
    <w:rsid w:val="00124F8C"/>
    <w:rsid w:val="00125B10"/>
    <w:rsid w:val="00131BE1"/>
    <w:rsid w:val="00132F9A"/>
    <w:rsid w:val="0013582E"/>
    <w:rsid w:val="0013592C"/>
    <w:rsid w:val="00135F9A"/>
    <w:rsid w:val="00136892"/>
    <w:rsid w:val="00136A2F"/>
    <w:rsid w:val="00136ED7"/>
    <w:rsid w:val="001412D5"/>
    <w:rsid w:val="00144996"/>
    <w:rsid w:val="00145396"/>
    <w:rsid w:val="00145A0C"/>
    <w:rsid w:val="00145A41"/>
    <w:rsid w:val="0014677D"/>
    <w:rsid w:val="00147BEA"/>
    <w:rsid w:val="00150C67"/>
    <w:rsid w:val="00151618"/>
    <w:rsid w:val="00151EC3"/>
    <w:rsid w:val="00152C5A"/>
    <w:rsid w:val="001567E6"/>
    <w:rsid w:val="0015683E"/>
    <w:rsid w:val="001571F1"/>
    <w:rsid w:val="001579E7"/>
    <w:rsid w:val="00165BDE"/>
    <w:rsid w:val="00165CF1"/>
    <w:rsid w:val="0016684D"/>
    <w:rsid w:val="001675E4"/>
    <w:rsid w:val="00170679"/>
    <w:rsid w:val="001709EE"/>
    <w:rsid w:val="0017230D"/>
    <w:rsid w:val="001725F6"/>
    <w:rsid w:val="0017342F"/>
    <w:rsid w:val="00173D6B"/>
    <w:rsid w:val="00173E42"/>
    <w:rsid w:val="00173EF0"/>
    <w:rsid w:val="001758AB"/>
    <w:rsid w:val="00175B63"/>
    <w:rsid w:val="0018167C"/>
    <w:rsid w:val="00181B90"/>
    <w:rsid w:val="00181F8A"/>
    <w:rsid w:val="0018287D"/>
    <w:rsid w:val="001829F4"/>
    <w:rsid w:val="00182CEC"/>
    <w:rsid w:val="00185004"/>
    <w:rsid w:val="0018539F"/>
    <w:rsid w:val="0018560C"/>
    <w:rsid w:val="0018617E"/>
    <w:rsid w:val="001862BD"/>
    <w:rsid w:val="00186558"/>
    <w:rsid w:val="00187C21"/>
    <w:rsid w:val="00192AE4"/>
    <w:rsid w:val="00193EDF"/>
    <w:rsid w:val="00195A79"/>
    <w:rsid w:val="001A00B6"/>
    <w:rsid w:val="001A0544"/>
    <w:rsid w:val="001A120F"/>
    <w:rsid w:val="001A1450"/>
    <w:rsid w:val="001A1D56"/>
    <w:rsid w:val="001A3C6B"/>
    <w:rsid w:val="001A52AC"/>
    <w:rsid w:val="001B0A0F"/>
    <w:rsid w:val="001B2035"/>
    <w:rsid w:val="001B40C9"/>
    <w:rsid w:val="001B5059"/>
    <w:rsid w:val="001C067A"/>
    <w:rsid w:val="001C0EBB"/>
    <w:rsid w:val="001C1347"/>
    <w:rsid w:val="001C1536"/>
    <w:rsid w:val="001C2445"/>
    <w:rsid w:val="001C2462"/>
    <w:rsid w:val="001C6756"/>
    <w:rsid w:val="001C69AC"/>
    <w:rsid w:val="001D0705"/>
    <w:rsid w:val="001D08BB"/>
    <w:rsid w:val="001D0CF3"/>
    <w:rsid w:val="001D1B1D"/>
    <w:rsid w:val="001D1EA7"/>
    <w:rsid w:val="001D3C8D"/>
    <w:rsid w:val="001D5632"/>
    <w:rsid w:val="001E0A5D"/>
    <w:rsid w:val="001E0E9E"/>
    <w:rsid w:val="001E497C"/>
    <w:rsid w:val="001E6695"/>
    <w:rsid w:val="001E684C"/>
    <w:rsid w:val="001E7889"/>
    <w:rsid w:val="001F0E25"/>
    <w:rsid w:val="001F18BE"/>
    <w:rsid w:val="001F5A07"/>
    <w:rsid w:val="001F5C25"/>
    <w:rsid w:val="001F5C9E"/>
    <w:rsid w:val="001F5E13"/>
    <w:rsid w:val="00200DEF"/>
    <w:rsid w:val="00201500"/>
    <w:rsid w:val="00201776"/>
    <w:rsid w:val="00202120"/>
    <w:rsid w:val="002031A5"/>
    <w:rsid w:val="00203D1B"/>
    <w:rsid w:val="002102D0"/>
    <w:rsid w:val="00210325"/>
    <w:rsid w:val="00211654"/>
    <w:rsid w:val="00213CDE"/>
    <w:rsid w:val="00214A79"/>
    <w:rsid w:val="00216193"/>
    <w:rsid w:val="0021620A"/>
    <w:rsid w:val="002162AE"/>
    <w:rsid w:val="00216BDE"/>
    <w:rsid w:val="0021731C"/>
    <w:rsid w:val="00222537"/>
    <w:rsid w:val="00224236"/>
    <w:rsid w:val="002252A4"/>
    <w:rsid w:val="0022570C"/>
    <w:rsid w:val="00225DD7"/>
    <w:rsid w:val="00226926"/>
    <w:rsid w:val="00227D7E"/>
    <w:rsid w:val="0023263D"/>
    <w:rsid w:val="00233598"/>
    <w:rsid w:val="00233A0B"/>
    <w:rsid w:val="0023662D"/>
    <w:rsid w:val="002407F6"/>
    <w:rsid w:val="0024145B"/>
    <w:rsid w:val="00241678"/>
    <w:rsid w:val="00241968"/>
    <w:rsid w:val="00241EE4"/>
    <w:rsid w:val="0024271E"/>
    <w:rsid w:val="00242F5F"/>
    <w:rsid w:val="00245005"/>
    <w:rsid w:val="00250898"/>
    <w:rsid w:val="002510EA"/>
    <w:rsid w:val="002511D8"/>
    <w:rsid w:val="00251918"/>
    <w:rsid w:val="00251F62"/>
    <w:rsid w:val="00252366"/>
    <w:rsid w:val="00252FCB"/>
    <w:rsid w:val="002538FD"/>
    <w:rsid w:val="00253EFF"/>
    <w:rsid w:val="00254424"/>
    <w:rsid w:val="00256AAB"/>
    <w:rsid w:val="002577D5"/>
    <w:rsid w:val="00257AB4"/>
    <w:rsid w:val="00257DA7"/>
    <w:rsid w:val="00261EF9"/>
    <w:rsid w:val="00263440"/>
    <w:rsid w:val="002642B8"/>
    <w:rsid w:val="002657E4"/>
    <w:rsid w:val="00267D02"/>
    <w:rsid w:val="0027069D"/>
    <w:rsid w:val="0027093F"/>
    <w:rsid w:val="00271756"/>
    <w:rsid w:val="00271840"/>
    <w:rsid w:val="00271C25"/>
    <w:rsid w:val="00272318"/>
    <w:rsid w:val="00275A25"/>
    <w:rsid w:val="00280286"/>
    <w:rsid w:val="00280AD6"/>
    <w:rsid w:val="00280E73"/>
    <w:rsid w:val="00281DCC"/>
    <w:rsid w:val="0028236B"/>
    <w:rsid w:val="002823C0"/>
    <w:rsid w:val="00282D41"/>
    <w:rsid w:val="00283E9A"/>
    <w:rsid w:val="0028537D"/>
    <w:rsid w:val="0028606E"/>
    <w:rsid w:val="00287BF5"/>
    <w:rsid w:val="00290001"/>
    <w:rsid w:val="00291397"/>
    <w:rsid w:val="00292350"/>
    <w:rsid w:val="0029275C"/>
    <w:rsid w:val="00294AF3"/>
    <w:rsid w:val="002A0C8A"/>
    <w:rsid w:val="002A119C"/>
    <w:rsid w:val="002A2DEC"/>
    <w:rsid w:val="002A33CB"/>
    <w:rsid w:val="002A5D22"/>
    <w:rsid w:val="002A61E2"/>
    <w:rsid w:val="002A7D72"/>
    <w:rsid w:val="002B08FF"/>
    <w:rsid w:val="002B1296"/>
    <w:rsid w:val="002B40BB"/>
    <w:rsid w:val="002B48C5"/>
    <w:rsid w:val="002B56BF"/>
    <w:rsid w:val="002B5789"/>
    <w:rsid w:val="002B6A23"/>
    <w:rsid w:val="002B6CA6"/>
    <w:rsid w:val="002B736F"/>
    <w:rsid w:val="002B7991"/>
    <w:rsid w:val="002B7FEF"/>
    <w:rsid w:val="002C0318"/>
    <w:rsid w:val="002C14F3"/>
    <w:rsid w:val="002C16E4"/>
    <w:rsid w:val="002C1781"/>
    <w:rsid w:val="002C32F7"/>
    <w:rsid w:val="002C3F8A"/>
    <w:rsid w:val="002C44D7"/>
    <w:rsid w:val="002C5C5A"/>
    <w:rsid w:val="002C66F5"/>
    <w:rsid w:val="002C6C09"/>
    <w:rsid w:val="002C71B3"/>
    <w:rsid w:val="002C77FB"/>
    <w:rsid w:val="002C796B"/>
    <w:rsid w:val="002C79F8"/>
    <w:rsid w:val="002C7A1A"/>
    <w:rsid w:val="002C7ABD"/>
    <w:rsid w:val="002C7B20"/>
    <w:rsid w:val="002D3AA2"/>
    <w:rsid w:val="002D5317"/>
    <w:rsid w:val="002D539D"/>
    <w:rsid w:val="002D5FED"/>
    <w:rsid w:val="002D719F"/>
    <w:rsid w:val="002D7566"/>
    <w:rsid w:val="002D7939"/>
    <w:rsid w:val="002D7DD0"/>
    <w:rsid w:val="002E039E"/>
    <w:rsid w:val="002E0614"/>
    <w:rsid w:val="002E0770"/>
    <w:rsid w:val="002E3D41"/>
    <w:rsid w:val="002E5AFD"/>
    <w:rsid w:val="002E6320"/>
    <w:rsid w:val="002E7964"/>
    <w:rsid w:val="002E7FCB"/>
    <w:rsid w:val="002F0AE6"/>
    <w:rsid w:val="002F203D"/>
    <w:rsid w:val="002F223D"/>
    <w:rsid w:val="002F53E9"/>
    <w:rsid w:val="002F5DFA"/>
    <w:rsid w:val="003000F8"/>
    <w:rsid w:val="00300559"/>
    <w:rsid w:val="00300CC3"/>
    <w:rsid w:val="003040F1"/>
    <w:rsid w:val="00304DB0"/>
    <w:rsid w:val="00305F1A"/>
    <w:rsid w:val="003064B4"/>
    <w:rsid w:val="003076B0"/>
    <w:rsid w:val="003101C9"/>
    <w:rsid w:val="0031165B"/>
    <w:rsid w:val="00311C52"/>
    <w:rsid w:val="003125AD"/>
    <w:rsid w:val="00312FD5"/>
    <w:rsid w:val="003137AF"/>
    <w:rsid w:val="00314088"/>
    <w:rsid w:val="00316E67"/>
    <w:rsid w:val="0032012B"/>
    <w:rsid w:val="0032044F"/>
    <w:rsid w:val="003205F7"/>
    <w:rsid w:val="00321625"/>
    <w:rsid w:val="003216D2"/>
    <w:rsid w:val="00322882"/>
    <w:rsid w:val="003238F4"/>
    <w:rsid w:val="00323934"/>
    <w:rsid w:val="00323A96"/>
    <w:rsid w:val="00324C26"/>
    <w:rsid w:val="00325C6C"/>
    <w:rsid w:val="00325D37"/>
    <w:rsid w:val="003275D1"/>
    <w:rsid w:val="00330199"/>
    <w:rsid w:val="003319CE"/>
    <w:rsid w:val="00333510"/>
    <w:rsid w:val="003336EC"/>
    <w:rsid w:val="00335EFB"/>
    <w:rsid w:val="003374A9"/>
    <w:rsid w:val="00341FE3"/>
    <w:rsid w:val="00342218"/>
    <w:rsid w:val="003428FB"/>
    <w:rsid w:val="0034363E"/>
    <w:rsid w:val="003447EA"/>
    <w:rsid w:val="00344864"/>
    <w:rsid w:val="0034497C"/>
    <w:rsid w:val="0034520C"/>
    <w:rsid w:val="003455BA"/>
    <w:rsid w:val="0034654A"/>
    <w:rsid w:val="0034673E"/>
    <w:rsid w:val="003479D9"/>
    <w:rsid w:val="00347AB0"/>
    <w:rsid w:val="00350AC1"/>
    <w:rsid w:val="00351B4C"/>
    <w:rsid w:val="00352EF2"/>
    <w:rsid w:val="00353214"/>
    <w:rsid w:val="0035377D"/>
    <w:rsid w:val="0035483B"/>
    <w:rsid w:val="00357F0F"/>
    <w:rsid w:val="00357F1D"/>
    <w:rsid w:val="0036004D"/>
    <w:rsid w:val="0036144C"/>
    <w:rsid w:val="00362EA3"/>
    <w:rsid w:val="00363BAB"/>
    <w:rsid w:val="003643A1"/>
    <w:rsid w:val="003645BF"/>
    <w:rsid w:val="00365A10"/>
    <w:rsid w:val="00365FF0"/>
    <w:rsid w:val="00366DDF"/>
    <w:rsid w:val="003671B0"/>
    <w:rsid w:val="003722C4"/>
    <w:rsid w:val="003738F4"/>
    <w:rsid w:val="003753A0"/>
    <w:rsid w:val="00380D54"/>
    <w:rsid w:val="00381079"/>
    <w:rsid w:val="003811FF"/>
    <w:rsid w:val="00382C3D"/>
    <w:rsid w:val="00383E9E"/>
    <w:rsid w:val="00383F10"/>
    <w:rsid w:val="00384912"/>
    <w:rsid w:val="00387189"/>
    <w:rsid w:val="00387423"/>
    <w:rsid w:val="00390BDF"/>
    <w:rsid w:val="0039121D"/>
    <w:rsid w:val="00391385"/>
    <w:rsid w:val="00391392"/>
    <w:rsid w:val="00393965"/>
    <w:rsid w:val="00394CDF"/>
    <w:rsid w:val="00394D49"/>
    <w:rsid w:val="0039667B"/>
    <w:rsid w:val="0039694A"/>
    <w:rsid w:val="00396D51"/>
    <w:rsid w:val="003979AB"/>
    <w:rsid w:val="00397BF8"/>
    <w:rsid w:val="003A0AEB"/>
    <w:rsid w:val="003A4900"/>
    <w:rsid w:val="003A4F86"/>
    <w:rsid w:val="003A5083"/>
    <w:rsid w:val="003A5656"/>
    <w:rsid w:val="003A59BD"/>
    <w:rsid w:val="003A5C2F"/>
    <w:rsid w:val="003B1A3E"/>
    <w:rsid w:val="003B1DED"/>
    <w:rsid w:val="003B2B64"/>
    <w:rsid w:val="003B38A5"/>
    <w:rsid w:val="003B497F"/>
    <w:rsid w:val="003B4EE2"/>
    <w:rsid w:val="003C0D28"/>
    <w:rsid w:val="003C16CE"/>
    <w:rsid w:val="003C2C62"/>
    <w:rsid w:val="003C2F7A"/>
    <w:rsid w:val="003C35E8"/>
    <w:rsid w:val="003C3C3B"/>
    <w:rsid w:val="003C47A2"/>
    <w:rsid w:val="003C4AF9"/>
    <w:rsid w:val="003C50FB"/>
    <w:rsid w:val="003C632D"/>
    <w:rsid w:val="003C69DE"/>
    <w:rsid w:val="003D1D49"/>
    <w:rsid w:val="003D2E00"/>
    <w:rsid w:val="003D40E3"/>
    <w:rsid w:val="003D4A99"/>
    <w:rsid w:val="003D4F00"/>
    <w:rsid w:val="003D5E5B"/>
    <w:rsid w:val="003D6772"/>
    <w:rsid w:val="003E073B"/>
    <w:rsid w:val="003E0C56"/>
    <w:rsid w:val="003E1EF3"/>
    <w:rsid w:val="003E5851"/>
    <w:rsid w:val="003F1023"/>
    <w:rsid w:val="003F29B4"/>
    <w:rsid w:val="003F3E82"/>
    <w:rsid w:val="003F3FD9"/>
    <w:rsid w:val="003F4868"/>
    <w:rsid w:val="003F6CC7"/>
    <w:rsid w:val="003F6EB0"/>
    <w:rsid w:val="00402810"/>
    <w:rsid w:val="0040286B"/>
    <w:rsid w:val="004035A3"/>
    <w:rsid w:val="00403A69"/>
    <w:rsid w:val="00403B35"/>
    <w:rsid w:val="00404969"/>
    <w:rsid w:val="00406E54"/>
    <w:rsid w:val="0041021C"/>
    <w:rsid w:val="004106CB"/>
    <w:rsid w:val="0041103C"/>
    <w:rsid w:val="00411216"/>
    <w:rsid w:val="004115BD"/>
    <w:rsid w:val="00413635"/>
    <w:rsid w:val="00416309"/>
    <w:rsid w:val="004176D8"/>
    <w:rsid w:val="00421AF9"/>
    <w:rsid w:val="00422A1F"/>
    <w:rsid w:val="0042376F"/>
    <w:rsid w:val="00423A60"/>
    <w:rsid w:val="00424BCE"/>
    <w:rsid w:val="00425942"/>
    <w:rsid w:val="00427802"/>
    <w:rsid w:val="00427889"/>
    <w:rsid w:val="00430431"/>
    <w:rsid w:val="004304BC"/>
    <w:rsid w:val="004311E5"/>
    <w:rsid w:val="00432924"/>
    <w:rsid w:val="00434CD1"/>
    <w:rsid w:val="00435A67"/>
    <w:rsid w:val="00440E9F"/>
    <w:rsid w:val="004416AF"/>
    <w:rsid w:val="00441B88"/>
    <w:rsid w:val="00441EC1"/>
    <w:rsid w:val="00442420"/>
    <w:rsid w:val="004427C4"/>
    <w:rsid w:val="0044367D"/>
    <w:rsid w:val="00445757"/>
    <w:rsid w:val="00447861"/>
    <w:rsid w:val="004515C1"/>
    <w:rsid w:val="00454672"/>
    <w:rsid w:val="004549B9"/>
    <w:rsid w:val="00454A4F"/>
    <w:rsid w:val="00454FAE"/>
    <w:rsid w:val="00456C91"/>
    <w:rsid w:val="00457C57"/>
    <w:rsid w:val="00457DD2"/>
    <w:rsid w:val="00462AFC"/>
    <w:rsid w:val="00464103"/>
    <w:rsid w:val="00464B78"/>
    <w:rsid w:val="004653CC"/>
    <w:rsid w:val="0046672B"/>
    <w:rsid w:val="00467BF9"/>
    <w:rsid w:val="004700D1"/>
    <w:rsid w:val="004721CE"/>
    <w:rsid w:val="00472F44"/>
    <w:rsid w:val="00474753"/>
    <w:rsid w:val="00474BAC"/>
    <w:rsid w:val="00475CC6"/>
    <w:rsid w:val="00477475"/>
    <w:rsid w:val="0047750E"/>
    <w:rsid w:val="0048025A"/>
    <w:rsid w:val="004806E2"/>
    <w:rsid w:val="0048165C"/>
    <w:rsid w:val="00484A7C"/>
    <w:rsid w:val="00485185"/>
    <w:rsid w:val="00485405"/>
    <w:rsid w:val="00486FC2"/>
    <w:rsid w:val="004877FB"/>
    <w:rsid w:val="00487909"/>
    <w:rsid w:val="004908D9"/>
    <w:rsid w:val="00491E5D"/>
    <w:rsid w:val="00492179"/>
    <w:rsid w:val="00492FE6"/>
    <w:rsid w:val="00493614"/>
    <w:rsid w:val="00496D1A"/>
    <w:rsid w:val="00497199"/>
    <w:rsid w:val="004A070B"/>
    <w:rsid w:val="004A0A31"/>
    <w:rsid w:val="004A2045"/>
    <w:rsid w:val="004A2BF3"/>
    <w:rsid w:val="004A4E8C"/>
    <w:rsid w:val="004A6E4C"/>
    <w:rsid w:val="004A79C1"/>
    <w:rsid w:val="004B0255"/>
    <w:rsid w:val="004B04CD"/>
    <w:rsid w:val="004B0ED9"/>
    <w:rsid w:val="004B1795"/>
    <w:rsid w:val="004B1FF4"/>
    <w:rsid w:val="004B32D5"/>
    <w:rsid w:val="004B36A1"/>
    <w:rsid w:val="004B3CB2"/>
    <w:rsid w:val="004B45F7"/>
    <w:rsid w:val="004B4F15"/>
    <w:rsid w:val="004B679B"/>
    <w:rsid w:val="004B7178"/>
    <w:rsid w:val="004B7391"/>
    <w:rsid w:val="004C1A7F"/>
    <w:rsid w:val="004C1ED5"/>
    <w:rsid w:val="004C4C7B"/>
    <w:rsid w:val="004C554A"/>
    <w:rsid w:val="004C5567"/>
    <w:rsid w:val="004D0195"/>
    <w:rsid w:val="004D0452"/>
    <w:rsid w:val="004D05EA"/>
    <w:rsid w:val="004D12B5"/>
    <w:rsid w:val="004D1BD0"/>
    <w:rsid w:val="004D1C24"/>
    <w:rsid w:val="004D2C12"/>
    <w:rsid w:val="004D5310"/>
    <w:rsid w:val="004D5D03"/>
    <w:rsid w:val="004D7405"/>
    <w:rsid w:val="004D7CA7"/>
    <w:rsid w:val="004D7CB8"/>
    <w:rsid w:val="004E12F0"/>
    <w:rsid w:val="004E1F47"/>
    <w:rsid w:val="004E3AE6"/>
    <w:rsid w:val="004E48B7"/>
    <w:rsid w:val="004E617A"/>
    <w:rsid w:val="004E6B65"/>
    <w:rsid w:val="004F1304"/>
    <w:rsid w:val="004F3FCB"/>
    <w:rsid w:val="004F41FF"/>
    <w:rsid w:val="004F44E7"/>
    <w:rsid w:val="004F476C"/>
    <w:rsid w:val="004F4FF0"/>
    <w:rsid w:val="004F54BE"/>
    <w:rsid w:val="004F5B1C"/>
    <w:rsid w:val="004F5E2F"/>
    <w:rsid w:val="00500362"/>
    <w:rsid w:val="0050042D"/>
    <w:rsid w:val="00500D0D"/>
    <w:rsid w:val="0050161E"/>
    <w:rsid w:val="005022C6"/>
    <w:rsid w:val="00503098"/>
    <w:rsid w:val="00504A07"/>
    <w:rsid w:val="005060A6"/>
    <w:rsid w:val="005069A2"/>
    <w:rsid w:val="00507540"/>
    <w:rsid w:val="00507894"/>
    <w:rsid w:val="005078E7"/>
    <w:rsid w:val="00510233"/>
    <w:rsid w:val="0051050C"/>
    <w:rsid w:val="00511AB7"/>
    <w:rsid w:val="00511FA0"/>
    <w:rsid w:val="005123F4"/>
    <w:rsid w:val="00515DE4"/>
    <w:rsid w:val="0051643C"/>
    <w:rsid w:val="005164A5"/>
    <w:rsid w:val="005203C7"/>
    <w:rsid w:val="005210E5"/>
    <w:rsid w:val="0052127D"/>
    <w:rsid w:val="0052294E"/>
    <w:rsid w:val="00522A9C"/>
    <w:rsid w:val="00522C79"/>
    <w:rsid w:val="005234B7"/>
    <w:rsid w:val="005245BF"/>
    <w:rsid w:val="00524756"/>
    <w:rsid w:val="00525BAB"/>
    <w:rsid w:val="005278C7"/>
    <w:rsid w:val="00530BA7"/>
    <w:rsid w:val="00531165"/>
    <w:rsid w:val="0053143D"/>
    <w:rsid w:val="00531DCB"/>
    <w:rsid w:val="005325B0"/>
    <w:rsid w:val="00534005"/>
    <w:rsid w:val="00536E2F"/>
    <w:rsid w:val="00540949"/>
    <w:rsid w:val="00542916"/>
    <w:rsid w:val="005449CF"/>
    <w:rsid w:val="00544D49"/>
    <w:rsid w:val="00546190"/>
    <w:rsid w:val="005465CA"/>
    <w:rsid w:val="00546D6F"/>
    <w:rsid w:val="00547FBC"/>
    <w:rsid w:val="005512CA"/>
    <w:rsid w:val="00551B24"/>
    <w:rsid w:val="005532C9"/>
    <w:rsid w:val="0055557C"/>
    <w:rsid w:val="00555866"/>
    <w:rsid w:val="00556047"/>
    <w:rsid w:val="005600DE"/>
    <w:rsid w:val="00561997"/>
    <w:rsid w:val="00561AB5"/>
    <w:rsid w:val="00562D14"/>
    <w:rsid w:val="00563654"/>
    <w:rsid w:val="00565021"/>
    <w:rsid w:val="00565B58"/>
    <w:rsid w:val="00567745"/>
    <w:rsid w:val="00570C51"/>
    <w:rsid w:val="00571A5C"/>
    <w:rsid w:val="00573474"/>
    <w:rsid w:val="0057519A"/>
    <w:rsid w:val="005753FB"/>
    <w:rsid w:val="00575595"/>
    <w:rsid w:val="00575C0D"/>
    <w:rsid w:val="00577B07"/>
    <w:rsid w:val="00581433"/>
    <w:rsid w:val="00582B48"/>
    <w:rsid w:val="005832A0"/>
    <w:rsid w:val="005844C5"/>
    <w:rsid w:val="005854A2"/>
    <w:rsid w:val="00585CEA"/>
    <w:rsid w:val="0059003A"/>
    <w:rsid w:val="0059069B"/>
    <w:rsid w:val="00591088"/>
    <w:rsid w:val="00591882"/>
    <w:rsid w:val="005A027B"/>
    <w:rsid w:val="005A0396"/>
    <w:rsid w:val="005A0438"/>
    <w:rsid w:val="005A1C6D"/>
    <w:rsid w:val="005A2287"/>
    <w:rsid w:val="005A3177"/>
    <w:rsid w:val="005A42BC"/>
    <w:rsid w:val="005A60EE"/>
    <w:rsid w:val="005A76F0"/>
    <w:rsid w:val="005B0358"/>
    <w:rsid w:val="005B1221"/>
    <w:rsid w:val="005B338F"/>
    <w:rsid w:val="005B3436"/>
    <w:rsid w:val="005B36F5"/>
    <w:rsid w:val="005B396D"/>
    <w:rsid w:val="005B41F3"/>
    <w:rsid w:val="005B4E67"/>
    <w:rsid w:val="005B5CDC"/>
    <w:rsid w:val="005B5EDE"/>
    <w:rsid w:val="005B60A8"/>
    <w:rsid w:val="005B6679"/>
    <w:rsid w:val="005B711F"/>
    <w:rsid w:val="005B7563"/>
    <w:rsid w:val="005C026A"/>
    <w:rsid w:val="005C07A1"/>
    <w:rsid w:val="005C12C7"/>
    <w:rsid w:val="005C1B7C"/>
    <w:rsid w:val="005C1C0C"/>
    <w:rsid w:val="005C2F2D"/>
    <w:rsid w:val="005C390A"/>
    <w:rsid w:val="005C3A8C"/>
    <w:rsid w:val="005C3FD6"/>
    <w:rsid w:val="005C5451"/>
    <w:rsid w:val="005C62B7"/>
    <w:rsid w:val="005C6381"/>
    <w:rsid w:val="005C6560"/>
    <w:rsid w:val="005C7357"/>
    <w:rsid w:val="005C7692"/>
    <w:rsid w:val="005D0506"/>
    <w:rsid w:val="005D3FEC"/>
    <w:rsid w:val="005D4768"/>
    <w:rsid w:val="005D5532"/>
    <w:rsid w:val="005E01FC"/>
    <w:rsid w:val="005E0774"/>
    <w:rsid w:val="005E1D14"/>
    <w:rsid w:val="005E29E0"/>
    <w:rsid w:val="005E2DA4"/>
    <w:rsid w:val="005E3E96"/>
    <w:rsid w:val="005E7A13"/>
    <w:rsid w:val="005F029B"/>
    <w:rsid w:val="005F0AB8"/>
    <w:rsid w:val="005F0BAC"/>
    <w:rsid w:val="005F22C4"/>
    <w:rsid w:val="005F3957"/>
    <w:rsid w:val="005F4355"/>
    <w:rsid w:val="005F4E72"/>
    <w:rsid w:val="005F5468"/>
    <w:rsid w:val="005F5683"/>
    <w:rsid w:val="005F607F"/>
    <w:rsid w:val="005F6873"/>
    <w:rsid w:val="005F6BBE"/>
    <w:rsid w:val="005F79EC"/>
    <w:rsid w:val="00600566"/>
    <w:rsid w:val="00600B3A"/>
    <w:rsid w:val="00600EB5"/>
    <w:rsid w:val="00602487"/>
    <w:rsid w:val="00602E76"/>
    <w:rsid w:val="006033DD"/>
    <w:rsid w:val="006036E6"/>
    <w:rsid w:val="006038C2"/>
    <w:rsid w:val="006056B2"/>
    <w:rsid w:val="0060673E"/>
    <w:rsid w:val="006070E0"/>
    <w:rsid w:val="0060773F"/>
    <w:rsid w:val="00607B2A"/>
    <w:rsid w:val="006104C2"/>
    <w:rsid w:val="0061376D"/>
    <w:rsid w:val="00613801"/>
    <w:rsid w:val="00613A97"/>
    <w:rsid w:val="00615866"/>
    <w:rsid w:val="00616686"/>
    <w:rsid w:val="006166F6"/>
    <w:rsid w:val="00616D40"/>
    <w:rsid w:val="00616EE6"/>
    <w:rsid w:val="006177A8"/>
    <w:rsid w:val="0062075B"/>
    <w:rsid w:val="00621750"/>
    <w:rsid w:val="00621C94"/>
    <w:rsid w:val="006224F3"/>
    <w:rsid w:val="00622690"/>
    <w:rsid w:val="00622FC2"/>
    <w:rsid w:val="00623549"/>
    <w:rsid w:val="00624740"/>
    <w:rsid w:val="00625AB2"/>
    <w:rsid w:val="00627388"/>
    <w:rsid w:val="00631D11"/>
    <w:rsid w:val="00632EBB"/>
    <w:rsid w:val="00635133"/>
    <w:rsid w:val="00636D1B"/>
    <w:rsid w:val="0064106F"/>
    <w:rsid w:val="006427C7"/>
    <w:rsid w:val="00643C10"/>
    <w:rsid w:val="006471D6"/>
    <w:rsid w:val="00647B6F"/>
    <w:rsid w:val="006516C6"/>
    <w:rsid w:val="00652095"/>
    <w:rsid w:val="0065347D"/>
    <w:rsid w:val="00655785"/>
    <w:rsid w:val="00655B77"/>
    <w:rsid w:val="00657751"/>
    <w:rsid w:val="0066049B"/>
    <w:rsid w:val="006609B8"/>
    <w:rsid w:val="00660DBF"/>
    <w:rsid w:val="006610F6"/>
    <w:rsid w:val="00661B1A"/>
    <w:rsid w:val="00663939"/>
    <w:rsid w:val="00664654"/>
    <w:rsid w:val="00665EF7"/>
    <w:rsid w:val="00666028"/>
    <w:rsid w:val="00666B82"/>
    <w:rsid w:val="00667245"/>
    <w:rsid w:val="00670015"/>
    <w:rsid w:val="00670262"/>
    <w:rsid w:val="00670E15"/>
    <w:rsid w:val="00671140"/>
    <w:rsid w:val="006721E4"/>
    <w:rsid w:val="00673411"/>
    <w:rsid w:val="00673D17"/>
    <w:rsid w:val="00674B42"/>
    <w:rsid w:val="00674D3B"/>
    <w:rsid w:val="00675A75"/>
    <w:rsid w:val="00675BD7"/>
    <w:rsid w:val="00675E3B"/>
    <w:rsid w:val="006805F4"/>
    <w:rsid w:val="00681972"/>
    <w:rsid w:val="00686D8F"/>
    <w:rsid w:val="006872E0"/>
    <w:rsid w:val="00687683"/>
    <w:rsid w:val="006876D6"/>
    <w:rsid w:val="00687A2E"/>
    <w:rsid w:val="00687DB7"/>
    <w:rsid w:val="0069010F"/>
    <w:rsid w:val="0069079A"/>
    <w:rsid w:val="006921BB"/>
    <w:rsid w:val="006941C4"/>
    <w:rsid w:val="006A06F6"/>
    <w:rsid w:val="006A0C3D"/>
    <w:rsid w:val="006A0F11"/>
    <w:rsid w:val="006A24C5"/>
    <w:rsid w:val="006A4E0E"/>
    <w:rsid w:val="006A4E98"/>
    <w:rsid w:val="006A51CA"/>
    <w:rsid w:val="006A5F5E"/>
    <w:rsid w:val="006A6554"/>
    <w:rsid w:val="006A735F"/>
    <w:rsid w:val="006A7EE0"/>
    <w:rsid w:val="006B0D2F"/>
    <w:rsid w:val="006B1FE0"/>
    <w:rsid w:val="006B34A8"/>
    <w:rsid w:val="006B615E"/>
    <w:rsid w:val="006B7F03"/>
    <w:rsid w:val="006C294F"/>
    <w:rsid w:val="006C2EF1"/>
    <w:rsid w:val="006C44CF"/>
    <w:rsid w:val="006C4B96"/>
    <w:rsid w:val="006D176B"/>
    <w:rsid w:val="006D2D26"/>
    <w:rsid w:val="006D2FF7"/>
    <w:rsid w:val="006D464E"/>
    <w:rsid w:val="006D58AE"/>
    <w:rsid w:val="006D60C0"/>
    <w:rsid w:val="006D72D4"/>
    <w:rsid w:val="006D7E02"/>
    <w:rsid w:val="006E02BB"/>
    <w:rsid w:val="006E3994"/>
    <w:rsid w:val="006E3DC4"/>
    <w:rsid w:val="006E4AB8"/>
    <w:rsid w:val="006E7182"/>
    <w:rsid w:val="006E7636"/>
    <w:rsid w:val="006F0764"/>
    <w:rsid w:val="006F09AA"/>
    <w:rsid w:val="006F1137"/>
    <w:rsid w:val="006F126A"/>
    <w:rsid w:val="006F1608"/>
    <w:rsid w:val="006F188F"/>
    <w:rsid w:val="006F3F16"/>
    <w:rsid w:val="006F474F"/>
    <w:rsid w:val="006F487A"/>
    <w:rsid w:val="006F4CE6"/>
    <w:rsid w:val="006F5A24"/>
    <w:rsid w:val="006F6318"/>
    <w:rsid w:val="006F7542"/>
    <w:rsid w:val="006F778A"/>
    <w:rsid w:val="00701213"/>
    <w:rsid w:val="00701AFA"/>
    <w:rsid w:val="00701B40"/>
    <w:rsid w:val="00701C9F"/>
    <w:rsid w:val="0070573A"/>
    <w:rsid w:val="0070577E"/>
    <w:rsid w:val="00706440"/>
    <w:rsid w:val="0070734D"/>
    <w:rsid w:val="00707A5A"/>
    <w:rsid w:val="00707DB4"/>
    <w:rsid w:val="007132BE"/>
    <w:rsid w:val="00713420"/>
    <w:rsid w:val="007147E0"/>
    <w:rsid w:val="00715DDF"/>
    <w:rsid w:val="00716BAA"/>
    <w:rsid w:val="00717FE1"/>
    <w:rsid w:val="00720F55"/>
    <w:rsid w:val="00721179"/>
    <w:rsid w:val="00724219"/>
    <w:rsid w:val="00727C5A"/>
    <w:rsid w:val="00731109"/>
    <w:rsid w:val="007341BF"/>
    <w:rsid w:val="007343CA"/>
    <w:rsid w:val="00735E60"/>
    <w:rsid w:val="007365E9"/>
    <w:rsid w:val="00736958"/>
    <w:rsid w:val="00736AE1"/>
    <w:rsid w:val="00737A04"/>
    <w:rsid w:val="0074359E"/>
    <w:rsid w:val="00743D80"/>
    <w:rsid w:val="007440B8"/>
    <w:rsid w:val="00745184"/>
    <w:rsid w:val="0074537C"/>
    <w:rsid w:val="00747977"/>
    <w:rsid w:val="00747B8C"/>
    <w:rsid w:val="00747EA6"/>
    <w:rsid w:val="007531A4"/>
    <w:rsid w:val="0075330D"/>
    <w:rsid w:val="00753BFD"/>
    <w:rsid w:val="00754669"/>
    <w:rsid w:val="00755531"/>
    <w:rsid w:val="00755795"/>
    <w:rsid w:val="00757A68"/>
    <w:rsid w:val="00760DDA"/>
    <w:rsid w:val="007613C0"/>
    <w:rsid w:val="007661F4"/>
    <w:rsid w:val="00766505"/>
    <w:rsid w:val="007671DC"/>
    <w:rsid w:val="00770582"/>
    <w:rsid w:val="00771F5B"/>
    <w:rsid w:val="00773094"/>
    <w:rsid w:val="007730FE"/>
    <w:rsid w:val="00773290"/>
    <w:rsid w:val="00777843"/>
    <w:rsid w:val="007801CB"/>
    <w:rsid w:val="00780C58"/>
    <w:rsid w:val="00784F9D"/>
    <w:rsid w:val="00786D36"/>
    <w:rsid w:val="0079007D"/>
    <w:rsid w:val="007902BA"/>
    <w:rsid w:val="00790C02"/>
    <w:rsid w:val="007917AC"/>
    <w:rsid w:val="007958AA"/>
    <w:rsid w:val="00796702"/>
    <w:rsid w:val="00797244"/>
    <w:rsid w:val="007A0CA2"/>
    <w:rsid w:val="007A11B9"/>
    <w:rsid w:val="007A129A"/>
    <w:rsid w:val="007A255F"/>
    <w:rsid w:val="007A2DB2"/>
    <w:rsid w:val="007A3253"/>
    <w:rsid w:val="007A597A"/>
    <w:rsid w:val="007A641A"/>
    <w:rsid w:val="007A6FB0"/>
    <w:rsid w:val="007A7953"/>
    <w:rsid w:val="007B01EA"/>
    <w:rsid w:val="007B0785"/>
    <w:rsid w:val="007B12D1"/>
    <w:rsid w:val="007B1C72"/>
    <w:rsid w:val="007B2730"/>
    <w:rsid w:val="007C0B85"/>
    <w:rsid w:val="007C13EF"/>
    <w:rsid w:val="007C251E"/>
    <w:rsid w:val="007C30CF"/>
    <w:rsid w:val="007C3715"/>
    <w:rsid w:val="007C5FF4"/>
    <w:rsid w:val="007C67C9"/>
    <w:rsid w:val="007C72C8"/>
    <w:rsid w:val="007C7D73"/>
    <w:rsid w:val="007D02B9"/>
    <w:rsid w:val="007D0439"/>
    <w:rsid w:val="007D0C0D"/>
    <w:rsid w:val="007D0DBB"/>
    <w:rsid w:val="007D1E8E"/>
    <w:rsid w:val="007D35B3"/>
    <w:rsid w:val="007D39A8"/>
    <w:rsid w:val="007D3C73"/>
    <w:rsid w:val="007D4C14"/>
    <w:rsid w:val="007D5584"/>
    <w:rsid w:val="007D695F"/>
    <w:rsid w:val="007E0157"/>
    <w:rsid w:val="007E0AA4"/>
    <w:rsid w:val="007E28B8"/>
    <w:rsid w:val="007E294C"/>
    <w:rsid w:val="007E2D18"/>
    <w:rsid w:val="007E30AE"/>
    <w:rsid w:val="007E4848"/>
    <w:rsid w:val="007E484C"/>
    <w:rsid w:val="007E6D2A"/>
    <w:rsid w:val="007F07C3"/>
    <w:rsid w:val="007F08DB"/>
    <w:rsid w:val="007F0CB5"/>
    <w:rsid w:val="007F1569"/>
    <w:rsid w:val="007F2F9E"/>
    <w:rsid w:val="007F32DC"/>
    <w:rsid w:val="007F39DE"/>
    <w:rsid w:val="007F5979"/>
    <w:rsid w:val="007F5CE3"/>
    <w:rsid w:val="007F7D55"/>
    <w:rsid w:val="008015AE"/>
    <w:rsid w:val="008018EF"/>
    <w:rsid w:val="00803262"/>
    <w:rsid w:val="00804717"/>
    <w:rsid w:val="008048B8"/>
    <w:rsid w:val="008049DF"/>
    <w:rsid w:val="00804CA5"/>
    <w:rsid w:val="008052BD"/>
    <w:rsid w:val="00805AD5"/>
    <w:rsid w:val="008079A4"/>
    <w:rsid w:val="00810334"/>
    <w:rsid w:val="00812551"/>
    <w:rsid w:val="00813C9C"/>
    <w:rsid w:val="00820725"/>
    <w:rsid w:val="00822D2E"/>
    <w:rsid w:val="00823AB8"/>
    <w:rsid w:val="008253DA"/>
    <w:rsid w:val="008278EC"/>
    <w:rsid w:val="00830AE1"/>
    <w:rsid w:val="008313F2"/>
    <w:rsid w:val="008320DF"/>
    <w:rsid w:val="00835074"/>
    <w:rsid w:val="00836B8C"/>
    <w:rsid w:val="00836F06"/>
    <w:rsid w:val="00837382"/>
    <w:rsid w:val="008446E0"/>
    <w:rsid w:val="00844D8F"/>
    <w:rsid w:val="00844FBD"/>
    <w:rsid w:val="0084506F"/>
    <w:rsid w:val="00845930"/>
    <w:rsid w:val="00845E18"/>
    <w:rsid w:val="00847DE7"/>
    <w:rsid w:val="0085094B"/>
    <w:rsid w:val="0085115D"/>
    <w:rsid w:val="00851887"/>
    <w:rsid w:val="00851983"/>
    <w:rsid w:val="008532F8"/>
    <w:rsid w:val="008538FF"/>
    <w:rsid w:val="00856A45"/>
    <w:rsid w:val="00856C01"/>
    <w:rsid w:val="00857570"/>
    <w:rsid w:val="00857999"/>
    <w:rsid w:val="00867128"/>
    <w:rsid w:val="00867FB3"/>
    <w:rsid w:val="00870721"/>
    <w:rsid w:val="0087125C"/>
    <w:rsid w:val="00871511"/>
    <w:rsid w:val="00871F20"/>
    <w:rsid w:val="0087310D"/>
    <w:rsid w:val="00873DEB"/>
    <w:rsid w:val="00873F83"/>
    <w:rsid w:val="00876F32"/>
    <w:rsid w:val="00877AB6"/>
    <w:rsid w:val="00877E57"/>
    <w:rsid w:val="00880E94"/>
    <w:rsid w:val="00881B75"/>
    <w:rsid w:val="00881EF1"/>
    <w:rsid w:val="0088217B"/>
    <w:rsid w:val="00882399"/>
    <w:rsid w:val="00882697"/>
    <w:rsid w:val="0088557E"/>
    <w:rsid w:val="00885934"/>
    <w:rsid w:val="00885DB2"/>
    <w:rsid w:val="008861F4"/>
    <w:rsid w:val="00886EB8"/>
    <w:rsid w:val="00887686"/>
    <w:rsid w:val="00887C5D"/>
    <w:rsid w:val="008906B5"/>
    <w:rsid w:val="008908E6"/>
    <w:rsid w:val="00891038"/>
    <w:rsid w:val="00891A75"/>
    <w:rsid w:val="00891C86"/>
    <w:rsid w:val="008923C0"/>
    <w:rsid w:val="00892ECB"/>
    <w:rsid w:val="008943FF"/>
    <w:rsid w:val="00895020"/>
    <w:rsid w:val="00897676"/>
    <w:rsid w:val="0089793A"/>
    <w:rsid w:val="008A07D2"/>
    <w:rsid w:val="008A0FA1"/>
    <w:rsid w:val="008A14CB"/>
    <w:rsid w:val="008A27C4"/>
    <w:rsid w:val="008A4BD6"/>
    <w:rsid w:val="008A56FA"/>
    <w:rsid w:val="008A6258"/>
    <w:rsid w:val="008A62B1"/>
    <w:rsid w:val="008A6541"/>
    <w:rsid w:val="008A694D"/>
    <w:rsid w:val="008A7182"/>
    <w:rsid w:val="008A7EF9"/>
    <w:rsid w:val="008B13DE"/>
    <w:rsid w:val="008B559B"/>
    <w:rsid w:val="008B79D0"/>
    <w:rsid w:val="008B7D4C"/>
    <w:rsid w:val="008C2C99"/>
    <w:rsid w:val="008C3677"/>
    <w:rsid w:val="008C3966"/>
    <w:rsid w:val="008C3E54"/>
    <w:rsid w:val="008C488B"/>
    <w:rsid w:val="008C5404"/>
    <w:rsid w:val="008C6057"/>
    <w:rsid w:val="008C6BCB"/>
    <w:rsid w:val="008D00C3"/>
    <w:rsid w:val="008D0922"/>
    <w:rsid w:val="008D2FC5"/>
    <w:rsid w:val="008D30FA"/>
    <w:rsid w:val="008D3BE7"/>
    <w:rsid w:val="008D3BEE"/>
    <w:rsid w:val="008D5316"/>
    <w:rsid w:val="008D5B6E"/>
    <w:rsid w:val="008D60E3"/>
    <w:rsid w:val="008D72AF"/>
    <w:rsid w:val="008E0F5C"/>
    <w:rsid w:val="008E1698"/>
    <w:rsid w:val="008E1EC7"/>
    <w:rsid w:val="008E291C"/>
    <w:rsid w:val="008E5BF3"/>
    <w:rsid w:val="008F02F3"/>
    <w:rsid w:val="008F0A45"/>
    <w:rsid w:val="008F0D4A"/>
    <w:rsid w:val="008F0D65"/>
    <w:rsid w:val="008F1092"/>
    <w:rsid w:val="008F45FD"/>
    <w:rsid w:val="008F494D"/>
    <w:rsid w:val="008F497D"/>
    <w:rsid w:val="008F4D1C"/>
    <w:rsid w:val="008F5C4F"/>
    <w:rsid w:val="008F5E1A"/>
    <w:rsid w:val="008F6574"/>
    <w:rsid w:val="008F6E80"/>
    <w:rsid w:val="009003BA"/>
    <w:rsid w:val="0090093B"/>
    <w:rsid w:val="0090417A"/>
    <w:rsid w:val="00904263"/>
    <w:rsid w:val="00904DD7"/>
    <w:rsid w:val="0090597C"/>
    <w:rsid w:val="00905EAE"/>
    <w:rsid w:val="00906436"/>
    <w:rsid w:val="00907FA8"/>
    <w:rsid w:val="0091069A"/>
    <w:rsid w:val="0091177F"/>
    <w:rsid w:val="00911A1E"/>
    <w:rsid w:val="009146AC"/>
    <w:rsid w:val="00914971"/>
    <w:rsid w:val="0091539D"/>
    <w:rsid w:val="00916E28"/>
    <w:rsid w:val="0092102F"/>
    <w:rsid w:val="00922607"/>
    <w:rsid w:val="00925E33"/>
    <w:rsid w:val="00926268"/>
    <w:rsid w:val="00926B58"/>
    <w:rsid w:val="00926BC8"/>
    <w:rsid w:val="00927528"/>
    <w:rsid w:val="00927C44"/>
    <w:rsid w:val="00930D1D"/>
    <w:rsid w:val="00931048"/>
    <w:rsid w:val="00932463"/>
    <w:rsid w:val="009324B7"/>
    <w:rsid w:val="009326D5"/>
    <w:rsid w:val="00934F3B"/>
    <w:rsid w:val="00935890"/>
    <w:rsid w:val="00940CB1"/>
    <w:rsid w:val="00944381"/>
    <w:rsid w:val="00945DAA"/>
    <w:rsid w:val="00946FE4"/>
    <w:rsid w:val="00947190"/>
    <w:rsid w:val="009507F3"/>
    <w:rsid w:val="009514DE"/>
    <w:rsid w:val="00951EEF"/>
    <w:rsid w:val="009529A0"/>
    <w:rsid w:val="00953491"/>
    <w:rsid w:val="00954414"/>
    <w:rsid w:val="009558D8"/>
    <w:rsid w:val="00955DD3"/>
    <w:rsid w:val="00957015"/>
    <w:rsid w:val="009573AB"/>
    <w:rsid w:val="00960DD1"/>
    <w:rsid w:val="00961183"/>
    <w:rsid w:val="00961457"/>
    <w:rsid w:val="009642BE"/>
    <w:rsid w:val="00964339"/>
    <w:rsid w:val="009661BA"/>
    <w:rsid w:val="00966D76"/>
    <w:rsid w:val="00966E93"/>
    <w:rsid w:val="00967077"/>
    <w:rsid w:val="00967115"/>
    <w:rsid w:val="009700A0"/>
    <w:rsid w:val="00970AED"/>
    <w:rsid w:val="009715BB"/>
    <w:rsid w:val="00971CF4"/>
    <w:rsid w:val="009722D8"/>
    <w:rsid w:val="0097235D"/>
    <w:rsid w:val="00973007"/>
    <w:rsid w:val="00973451"/>
    <w:rsid w:val="009739DF"/>
    <w:rsid w:val="009743AB"/>
    <w:rsid w:val="00975799"/>
    <w:rsid w:val="009763B8"/>
    <w:rsid w:val="00976E6F"/>
    <w:rsid w:val="009800C2"/>
    <w:rsid w:val="00982702"/>
    <w:rsid w:val="009841EF"/>
    <w:rsid w:val="00986400"/>
    <w:rsid w:val="009866CC"/>
    <w:rsid w:val="00986C17"/>
    <w:rsid w:val="009872FD"/>
    <w:rsid w:val="0099022A"/>
    <w:rsid w:val="00990292"/>
    <w:rsid w:val="0099096C"/>
    <w:rsid w:val="009912CC"/>
    <w:rsid w:val="0099252B"/>
    <w:rsid w:val="00995158"/>
    <w:rsid w:val="00995C8D"/>
    <w:rsid w:val="009960A3"/>
    <w:rsid w:val="009A3DCF"/>
    <w:rsid w:val="009A4BA6"/>
    <w:rsid w:val="009B07A2"/>
    <w:rsid w:val="009B2242"/>
    <w:rsid w:val="009B27AC"/>
    <w:rsid w:val="009B2E1D"/>
    <w:rsid w:val="009B2FAD"/>
    <w:rsid w:val="009B3BD9"/>
    <w:rsid w:val="009B406F"/>
    <w:rsid w:val="009B6B2F"/>
    <w:rsid w:val="009B6F11"/>
    <w:rsid w:val="009C2282"/>
    <w:rsid w:val="009C3820"/>
    <w:rsid w:val="009C51E0"/>
    <w:rsid w:val="009C521F"/>
    <w:rsid w:val="009C5FF2"/>
    <w:rsid w:val="009C6042"/>
    <w:rsid w:val="009C6676"/>
    <w:rsid w:val="009C74AA"/>
    <w:rsid w:val="009D2FFA"/>
    <w:rsid w:val="009D3DB6"/>
    <w:rsid w:val="009D3E5B"/>
    <w:rsid w:val="009D3F60"/>
    <w:rsid w:val="009D4DEB"/>
    <w:rsid w:val="009D6D5D"/>
    <w:rsid w:val="009D72B6"/>
    <w:rsid w:val="009E3355"/>
    <w:rsid w:val="009E349D"/>
    <w:rsid w:val="009E44FA"/>
    <w:rsid w:val="009E4E61"/>
    <w:rsid w:val="009E6564"/>
    <w:rsid w:val="009E6E39"/>
    <w:rsid w:val="009F0161"/>
    <w:rsid w:val="009F2C4F"/>
    <w:rsid w:val="009F5CF3"/>
    <w:rsid w:val="009F684A"/>
    <w:rsid w:val="00A00521"/>
    <w:rsid w:val="00A021A9"/>
    <w:rsid w:val="00A02E18"/>
    <w:rsid w:val="00A04C2C"/>
    <w:rsid w:val="00A06312"/>
    <w:rsid w:val="00A0646C"/>
    <w:rsid w:val="00A06628"/>
    <w:rsid w:val="00A06AE3"/>
    <w:rsid w:val="00A06E8F"/>
    <w:rsid w:val="00A06EDF"/>
    <w:rsid w:val="00A10E6E"/>
    <w:rsid w:val="00A112B6"/>
    <w:rsid w:val="00A11EAF"/>
    <w:rsid w:val="00A1484A"/>
    <w:rsid w:val="00A14BD7"/>
    <w:rsid w:val="00A15162"/>
    <w:rsid w:val="00A165DA"/>
    <w:rsid w:val="00A169DE"/>
    <w:rsid w:val="00A17C08"/>
    <w:rsid w:val="00A20A45"/>
    <w:rsid w:val="00A20BCD"/>
    <w:rsid w:val="00A2267B"/>
    <w:rsid w:val="00A22F96"/>
    <w:rsid w:val="00A23CAA"/>
    <w:rsid w:val="00A2474D"/>
    <w:rsid w:val="00A2704D"/>
    <w:rsid w:val="00A27987"/>
    <w:rsid w:val="00A30E66"/>
    <w:rsid w:val="00A34681"/>
    <w:rsid w:val="00A3469B"/>
    <w:rsid w:val="00A37A74"/>
    <w:rsid w:val="00A4078F"/>
    <w:rsid w:val="00A40B2A"/>
    <w:rsid w:val="00A44B5A"/>
    <w:rsid w:val="00A45CB0"/>
    <w:rsid w:val="00A46669"/>
    <w:rsid w:val="00A46BD9"/>
    <w:rsid w:val="00A4757E"/>
    <w:rsid w:val="00A50385"/>
    <w:rsid w:val="00A50B12"/>
    <w:rsid w:val="00A52F56"/>
    <w:rsid w:val="00A54B95"/>
    <w:rsid w:val="00A55238"/>
    <w:rsid w:val="00A55FA1"/>
    <w:rsid w:val="00A5696A"/>
    <w:rsid w:val="00A57F12"/>
    <w:rsid w:val="00A605D8"/>
    <w:rsid w:val="00A6087E"/>
    <w:rsid w:val="00A6115D"/>
    <w:rsid w:val="00A6164A"/>
    <w:rsid w:val="00A617CA"/>
    <w:rsid w:val="00A61909"/>
    <w:rsid w:val="00A61BE4"/>
    <w:rsid w:val="00A6355E"/>
    <w:rsid w:val="00A63985"/>
    <w:rsid w:val="00A63ACB"/>
    <w:rsid w:val="00A65379"/>
    <w:rsid w:val="00A6597C"/>
    <w:rsid w:val="00A6608F"/>
    <w:rsid w:val="00A66AC0"/>
    <w:rsid w:val="00A7114E"/>
    <w:rsid w:val="00A71D1A"/>
    <w:rsid w:val="00A7359C"/>
    <w:rsid w:val="00A73856"/>
    <w:rsid w:val="00A76D46"/>
    <w:rsid w:val="00A7701C"/>
    <w:rsid w:val="00A826FA"/>
    <w:rsid w:val="00A82D91"/>
    <w:rsid w:val="00A84B03"/>
    <w:rsid w:val="00A8503F"/>
    <w:rsid w:val="00A8514E"/>
    <w:rsid w:val="00A86312"/>
    <w:rsid w:val="00A864DC"/>
    <w:rsid w:val="00A86D34"/>
    <w:rsid w:val="00A90081"/>
    <w:rsid w:val="00A90458"/>
    <w:rsid w:val="00A90BD2"/>
    <w:rsid w:val="00A92224"/>
    <w:rsid w:val="00A924AA"/>
    <w:rsid w:val="00A94A50"/>
    <w:rsid w:val="00A97412"/>
    <w:rsid w:val="00A97CAB"/>
    <w:rsid w:val="00AA0E38"/>
    <w:rsid w:val="00AA161A"/>
    <w:rsid w:val="00AA2805"/>
    <w:rsid w:val="00AA2FA3"/>
    <w:rsid w:val="00AA325C"/>
    <w:rsid w:val="00AA4CCE"/>
    <w:rsid w:val="00AA5227"/>
    <w:rsid w:val="00AA69C2"/>
    <w:rsid w:val="00AA7427"/>
    <w:rsid w:val="00AA74EC"/>
    <w:rsid w:val="00AA7F33"/>
    <w:rsid w:val="00AB06EC"/>
    <w:rsid w:val="00AB0BD6"/>
    <w:rsid w:val="00AB14FA"/>
    <w:rsid w:val="00AB18DE"/>
    <w:rsid w:val="00AB2C37"/>
    <w:rsid w:val="00AB3F38"/>
    <w:rsid w:val="00AB3F48"/>
    <w:rsid w:val="00AB4B19"/>
    <w:rsid w:val="00AB5AAD"/>
    <w:rsid w:val="00AB7F93"/>
    <w:rsid w:val="00AB7F9E"/>
    <w:rsid w:val="00AC03BD"/>
    <w:rsid w:val="00AC04BE"/>
    <w:rsid w:val="00AC0A85"/>
    <w:rsid w:val="00AC0E03"/>
    <w:rsid w:val="00AC100E"/>
    <w:rsid w:val="00AC191A"/>
    <w:rsid w:val="00AC1C4B"/>
    <w:rsid w:val="00AC1D45"/>
    <w:rsid w:val="00AC218A"/>
    <w:rsid w:val="00AC36D4"/>
    <w:rsid w:val="00AC38F6"/>
    <w:rsid w:val="00AC42F7"/>
    <w:rsid w:val="00AC5B3F"/>
    <w:rsid w:val="00AC66C6"/>
    <w:rsid w:val="00AC7132"/>
    <w:rsid w:val="00AC7AF9"/>
    <w:rsid w:val="00AD00A7"/>
    <w:rsid w:val="00AD0656"/>
    <w:rsid w:val="00AD0AE8"/>
    <w:rsid w:val="00AD176D"/>
    <w:rsid w:val="00AD2703"/>
    <w:rsid w:val="00AD3B4B"/>
    <w:rsid w:val="00AD4099"/>
    <w:rsid w:val="00AD485D"/>
    <w:rsid w:val="00AD4E56"/>
    <w:rsid w:val="00AD5CF0"/>
    <w:rsid w:val="00AE00B8"/>
    <w:rsid w:val="00AE08F3"/>
    <w:rsid w:val="00AE0C1F"/>
    <w:rsid w:val="00AE1373"/>
    <w:rsid w:val="00AE144D"/>
    <w:rsid w:val="00AE2AE5"/>
    <w:rsid w:val="00AE347C"/>
    <w:rsid w:val="00AE37D9"/>
    <w:rsid w:val="00AE59EC"/>
    <w:rsid w:val="00AE5D90"/>
    <w:rsid w:val="00AE609D"/>
    <w:rsid w:val="00AF1D54"/>
    <w:rsid w:val="00AF1E90"/>
    <w:rsid w:val="00AF2F21"/>
    <w:rsid w:val="00AF2F6D"/>
    <w:rsid w:val="00AF5D69"/>
    <w:rsid w:val="00AF61B4"/>
    <w:rsid w:val="00AF6A86"/>
    <w:rsid w:val="00AF718C"/>
    <w:rsid w:val="00AF75BE"/>
    <w:rsid w:val="00AF7974"/>
    <w:rsid w:val="00AF7A15"/>
    <w:rsid w:val="00B0064D"/>
    <w:rsid w:val="00B0282E"/>
    <w:rsid w:val="00B03A8D"/>
    <w:rsid w:val="00B041B4"/>
    <w:rsid w:val="00B04F55"/>
    <w:rsid w:val="00B074E1"/>
    <w:rsid w:val="00B0796A"/>
    <w:rsid w:val="00B10A6C"/>
    <w:rsid w:val="00B112CD"/>
    <w:rsid w:val="00B12415"/>
    <w:rsid w:val="00B135E7"/>
    <w:rsid w:val="00B1360A"/>
    <w:rsid w:val="00B17D4A"/>
    <w:rsid w:val="00B206C2"/>
    <w:rsid w:val="00B206C4"/>
    <w:rsid w:val="00B21225"/>
    <w:rsid w:val="00B21A87"/>
    <w:rsid w:val="00B22032"/>
    <w:rsid w:val="00B25183"/>
    <w:rsid w:val="00B26EB7"/>
    <w:rsid w:val="00B27E2C"/>
    <w:rsid w:val="00B30495"/>
    <w:rsid w:val="00B318EB"/>
    <w:rsid w:val="00B31CA1"/>
    <w:rsid w:val="00B326A8"/>
    <w:rsid w:val="00B32C7C"/>
    <w:rsid w:val="00B32D98"/>
    <w:rsid w:val="00B33D48"/>
    <w:rsid w:val="00B35D6F"/>
    <w:rsid w:val="00B368DD"/>
    <w:rsid w:val="00B40F52"/>
    <w:rsid w:val="00B41318"/>
    <w:rsid w:val="00B42FDA"/>
    <w:rsid w:val="00B445AF"/>
    <w:rsid w:val="00B466F5"/>
    <w:rsid w:val="00B47256"/>
    <w:rsid w:val="00B47F11"/>
    <w:rsid w:val="00B5006A"/>
    <w:rsid w:val="00B53127"/>
    <w:rsid w:val="00B54974"/>
    <w:rsid w:val="00B571A3"/>
    <w:rsid w:val="00B579DD"/>
    <w:rsid w:val="00B604B4"/>
    <w:rsid w:val="00B63E9C"/>
    <w:rsid w:val="00B6518F"/>
    <w:rsid w:val="00B65D78"/>
    <w:rsid w:val="00B66297"/>
    <w:rsid w:val="00B66597"/>
    <w:rsid w:val="00B70C2A"/>
    <w:rsid w:val="00B71F86"/>
    <w:rsid w:val="00B7313E"/>
    <w:rsid w:val="00B73FFE"/>
    <w:rsid w:val="00B75FDC"/>
    <w:rsid w:val="00B76940"/>
    <w:rsid w:val="00B802E0"/>
    <w:rsid w:val="00B80825"/>
    <w:rsid w:val="00B80EF5"/>
    <w:rsid w:val="00B83620"/>
    <w:rsid w:val="00B83B89"/>
    <w:rsid w:val="00B83F65"/>
    <w:rsid w:val="00B84D97"/>
    <w:rsid w:val="00B853ED"/>
    <w:rsid w:val="00B871A1"/>
    <w:rsid w:val="00B874D4"/>
    <w:rsid w:val="00B9062D"/>
    <w:rsid w:val="00B91AD1"/>
    <w:rsid w:val="00B920C0"/>
    <w:rsid w:val="00B956FE"/>
    <w:rsid w:val="00B96240"/>
    <w:rsid w:val="00B966A6"/>
    <w:rsid w:val="00B968E4"/>
    <w:rsid w:val="00B978C8"/>
    <w:rsid w:val="00B97A09"/>
    <w:rsid w:val="00BA1443"/>
    <w:rsid w:val="00BA1DB5"/>
    <w:rsid w:val="00BA3088"/>
    <w:rsid w:val="00BA3C43"/>
    <w:rsid w:val="00BA4193"/>
    <w:rsid w:val="00BA5180"/>
    <w:rsid w:val="00BA537C"/>
    <w:rsid w:val="00BA7376"/>
    <w:rsid w:val="00BB1B22"/>
    <w:rsid w:val="00BB2521"/>
    <w:rsid w:val="00BB2EF2"/>
    <w:rsid w:val="00BB4A39"/>
    <w:rsid w:val="00BB6E64"/>
    <w:rsid w:val="00BB79C9"/>
    <w:rsid w:val="00BC1B9C"/>
    <w:rsid w:val="00BC3425"/>
    <w:rsid w:val="00BC3EB5"/>
    <w:rsid w:val="00BC5CD1"/>
    <w:rsid w:val="00BC69D8"/>
    <w:rsid w:val="00BC6CB3"/>
    <w:rsid w:val="00BC7593"/>
    <w:rsid w:val="00BC7BD2"/>
    <w:rsid w:val="00BD1CA6"/>
    <w:rsid w:val="00BD32AC"/>
    <w:rsid w:val="00BD5585"/>
    <w:rsid w:val="00BD5E7D"/>
    <w:rsid w:val="00BD65FB"/>
    <w:rsid w:val="00BD6639"/>
    <w:rsid w:val="00BE25B4"/>
    <w:rsid w:val="00BE44EC"/>
    <w:rsid w:val="00BE7FEC"/>
    <w:rsid w:val="00BF0FF9"/>
    <w:rsid w:val="00BF150A"/>
    <w:rsid w:val="00BF177E"/>
    <w:rsid w:val="00BF4C2D"/>
    <w:rsid w:val="00BF722B"/>
    <w:rsid w:val="00BF7FB4"/>
    <w:rsid w:val="00C00CDD"/>
    <w:rsid w:val="00C04FCC"/>
    <w:rsid w:val="00C051F4"/>
    <w:rsid w:val="00C06444"/>
    <w:rsid w:val="00C067EE"/>
    <w:rsid w:val="00C0788D"/>
    <w:rsid w:val="00C079FD"/>
    <w:rsid w:val="00C11037"/>
    <w:rsid w:val="00C131F2"/>
    <w:rsid w:val="00C134CB"/>
    <w:rsid w:val="00C13833"/>
    <w:rsid w:val="00C14654"/>
    <w:rsid w:val="00C14842"/>
    <w:rsid w:val="00C153D3"/>
    <w:rsid w:val="00C1728C"/>
    <w:rsid w:val="00C178A1"/>
    <w:rsid w:val="00C20A1F"/>
    <w:rsid w:val="00C20AF6"/>
    <w:rsid w:val="00C211CA"/>
    <w:rsid w:val="00C22600"/>
    <w:rsid w:val="00C23487"/>
    <w:rsid w:val="00C244A9"/>
    <w:rsid w:val="00C24B4A"/>
    <w:rsid w:val="00C25E9A"/>
    <w:rsid w:val="00C25EAD"/>
    <w:rsid w:val="00C275CE"/>
    <w:rsid w:val="00C32B28"/>
    <w:rsid w:val="00C32F88"/>
    <w:rsid w:val="00C33ABE"/>
    <w:rsid w:val="00C33B5F"/>
    <w:rsid w:val="00C3479F"/>
    <w:rsid w:val="00C34EAF"/>
    <w:rsid w:val="00C35250"/>
    <w:rsid w:val="00C35F35"/>
    <w:rsid w:val="00C3684E"/>
    <w:rsid w:val="00C37970"/>
    <w:rsid w:val="00C41222"/>
    <w:rsid w:val="00C42006"/>
    <w:rsid w:val="00C4310A"/>
    <w:rsid w:val="00C44807"/>
    <w:rsid w:val="00C44CE1"/>
    <w:rsid w:val="00C46348"/>
    <w:rsid w:val="00C471B7"/>
    <w:rsid w:val="00C5061B"/>
    <w:rsid w:val="00C50787"/>
    <w:rsid w:val="00C50818"/>
    <w:rsid w:val="00C514C0"/>
    <w:rsid w:val="00C514EB"/>
    <w:rsid w:val="00C538FF"/>
    <w:rsid w:val="00C539E9"/>
    <w:rsid w:val="00C54577"/>
    <w:rsid w:val="00C54948"/>
    <w:rsid w:val="00C5499E"/>
    <w:rsid w:val="00C605F7"/>
    <w:rsid w:val="00C62EE6"/>
    <w:rsid w:val="00C64E45"/>
    <w:rsid w:val="00C667DF"/>
    <w:rsid w:val="00C70389"/>
    <w:rsid w:val="00C7147E"/>
    <w:rsid w:val="00C71EB7"/>
    <w:rsid w:val="00C73C76"/>
    <w:rsid w:val="00C75F0D"/>
    <w:rsid w:val="00C76041"/>
    <w:rsid w:val="00C818C7"/>
    <w:rsid w:val="00C81FBD"/>
    <w:rsid w:val="00C82BA3"/>
    <w:rsid w:val="00C82E7D"/>
    <w:rsid w:val="00C83080"/>
    <w:rsid w:val="00C83622"/>
    <w:rsid w:val="00C85264"/>
    <w:rsid w:val="00C86BF0"/>
    <w:rsid w:val="00C87300"/>
    <w:rsid w:val="00C90280"/>
    <w:rsid w:val="00C93C7E"/>
    <w:rsid w:val="00C96446"/>
    <w:rsid w:val="00C97C58"/>
    <w:rsid w:val="00CA0593"/>
    <w:rsid w:val="00CA2520"/>
    <w:rsid w:val="00CA29A7"/>
    <w:rsid w:val="00CA4364"/>
    <w:rsid w:val="00CA46E2"/>
    <w:rsid w:val="00CA6606"/>
    <w:rsid w:val="00CA7440"/>
    <w:rsid w:val="00CA7702"/>
    <w:rsid w:val="00CA7C70"/>
    <w:rsid w:val="00CB34E8"/>
    <w:rsid w:val="00CB3D3C"/>
    <w:rsid w:val="00CB3D5E"/>
    <w:rsid w:val="00CB4E29"/>
    <w:rsid w:val="00CB5D78"/>
    <w:rsid w:val="00CB6C4C"/>
    <w:rsid w:val="00CB7A0A"/>
    <w:rsid w:val="00CC1CBB"/>
    <w:rsid w:val="00CC21FC"/>
    <w:rsid w:val="00CC3F81"/>
    <w:rsid w:val="00CC485A"/>
    <w:rsid w:val="00CC487B"/>
    <w:rsid w:val="00CC5784"/>
    <w:rsid w:val="00CC7583"/>
    <w:rsid w:val="00CD0D69"/>
    <w:rsid w:val="00CD1738"/>
    <w:rsid w:val="00CD2E6F"/>
    <w:rsid w:val="00CD30CC"/>
    <w:rsid w:val="00CD31F9"/>
    <w:rsid w:val="00CD3A8A"/>
    <w:rsid w:val="00CD4200"/>
    <w:rsid w:val="00CD47DA"/>
    <w:rsid w:val="00CD592A"/>
    <w:rsid w:val="00CD62B2"/>
    <w:rsid w:val="00CD77F3"/>
    <w:rsid w:val="00CD7E1F"/>
    <w:rsid w:val="00CE0401"/>
    <w:rsid w:val="00CE2B5F"/>
    <w:rsid w:val="00CE2CC7"/>
    <w:rsid w:val="00CE40DA"/>
    <w:rsid w:val="00CE5FF6"/>
    <w:rsid w:val="00CF09FE"/>
    <w:rsid w:val="00CF0A2B"/>
    <w:rsid w:val="00CF1DB1"/>
    <w:rsid w:val="00CF2F0D"/>
    <w:rsid w:val="00CF4BC2"/>
    <w:rsid w:val="00CF6A2C"/>
    <w:rsid w:val="00D00D55"/>
    <w:rsid w:val="00D01DFC"/>
    <w:rsid w:val="00D02CDC"/>
    <w:rsid w:val="00D033E6"/>
    <w:rsid w:val="00D03D37"/>
    <w:rsid w:val="00D043A9"/>
    <w:rsid w:val="00D0492D"/>
    <w:rsid w:val="00D04A36"/>
    <w:rsid w:val="00D06919"/>
    <w:rsid w:val="00D06EDF"/>
    <w:rsid w:val="00D07C7C"/>
    <w:rsid w:val="00D105E9"/>
    <w:rsid w:val="00D113CF"/>
    <w:rsid w:val="00D141BA"/>
    <w:rsid w:val="00D14269"/>
    <w:rsid w:val="00D15677"/>
    <w:rsid w:val="00D20BCE"/>
    <w:rsid w:val="00D2102B"/>
    <w:rsid w:val="00D21CB2"/>
    <w:rsid w:val="00D22DAE"/>
    <w:rsid w:val="00D23D27"/>
    <w:rsid w:val="00D24359"/>
    <w:rsid w:val="00D25149"/>
    <w:rsid w:val="00D26E29"/>
    <w:rsid w:val="00D27D8C"/>
    <w:rsid w:val="00D3130B"/>
    <w:rsid w:val="00D3604C"/>
    <w:rsid w:val="00D36D12"/>
    <w:rsid w:val="00D37CD7"/>
    <w:rsid w:val="00D430E2"/>
    <w:rsid w:val="00D43445"/>
    <w:rsid w:val="00D43828"/>
    <w:rsid w:val="00D445C0"/>
    <w:rsid w:val="00D44718"/>
    <w:rsid w:val="00D44CB0"/>
    <w:rsid w:val="00D4531E"/>
    <w:rsid w:val="00D460FB"/>
    <w:rsid w:val="00D466C3"/>
    <w:rsid w:val="00D53E58"/>
    <w:rsid w:val="00D55300"/>
    <w:rsid w:val="00D561A9"/>
    <w:rsid w:val="00D56358"/>
    <w:rsid w:val="00D5645D"/>
    <w:rsid w:val="00D57DA4"/>
    <w:rsid w:val="00D61761"/>
    <w:rsid w:val="00D623A3"/>
    <w:rsid w:val="00D63212"/>
    <w:rsid w:val="00D65536"/>
    <w:rsid w:val="00D662F3"/>
    <w:rsid w:val="00D66902"/>
    <w:rsid w:val="00D669D5"/>
    <w:rsid w:val="00D73554"/>
    <w:rsid w:val="00D73FD9"/>
    <w:rsid w:val="00D751F4"/>
    <w:rsid w:val="00D75D63"/>
    <w:rsid w:val="00D7613E"/>
    <w:rsid w:val="00D80FAE"/>
    <w:rsid w:val="00D81473"/>
    <w:rsid w:val="00D81846"/>
    <w:rsid w:val="00D81A22"/>
    <w:rsid w:val="00D81F32"/>
    <w:rsid w:val="00D8463B"/>
    <w:rsid w:val="00D849AE"/>
    <w:rsid w:val="00D84C19"/>
    <w:rsid w:val="00D8556B"/>
    <w:rsid w:val="00D86782"/>
    <w:rsid w:val="00D86B84"/>
    <w:rsid w:val="00D86ECE"/>
    <w:rsid w:val="00D87176"/>
    <w:rsid w:val="00D87516"/>
    <w:rsid w:val="00D905BA"/>
    <w:rsid w:val="00D908EB"/>
    <w:rsid w:val="00D9208E"/>
    <w:rsid w:val="00D92673"/>
    <w:rsid w:val="00D93B2E"/>
    <w:rsid w:val="00D94E9B"/>
    <w:rsid w:val="00D94F96"/>
    <w:rsid w:val="00D9596A"/>
    <w:rsid w:val="00D959EF"/>
    <w:rsid w:val="00D960E9"/>
    <w:rsid w:val="00D97323"/>
    <w:rsid w:val="00D97D67"/>
    <w:rsid w:val="00DA11A1"/>
    <w:rsid w:val="00DA1486"/>
    <w:rsid w:val="00DA3B95"/>
    <w:rsid w:val="00DA4349"/>
    <w:rsid w:val="00DA6003"/>
    <w:rsid w:val="00DA602F"/>
    <w:rsid w:val="00DA6DDD"/>
    <w:rsid w:val="00DA7565"/>
    <w:rsid w:val="00DA7EE6"/>
    <w:rsid w:val="00DB0967"/>
    <w:rsid w:val="00DB2E8E"/>
    <w:rsid w:val="00DB35C4"/>
    <w:rsid w:val="00DB38CB"/>
    <w:rsid w:val="00DB534A"/>
    <w:rsid w:val="00DB5359"/>
    <w:rsid w:val="00DB69C1"/>
    <w:rsid w:val="00DB6DAA"/>
    <w:rsid w:val="00DC0806"/>
    <w:rsid w:val="00DC0EDA"/>
    <w:rsid w:val="00DC2533"/>
    <w:rsid w:val="00DC28CC"/>
    <w:rsid w:val="00DC68E7"/>
    <w:rsid w:val="00DC731E"/>
    <w:rsid w:val="00DC75C2"/>
    <w:rsid w:val="00DD06CB"/>
    <w:rsid w:val="00DD2E1B"/>
    <w:rsid w:val="00DD4DEF"/>
    <w:rsid w:val="00DD531C"/>
    <w:rsid w:val="00DD5380"/>
    <w:rsid w:val="00DD709A"/>
    <w:rsid w:val="00DE0666"/>
    <w:rsid w:val="00DE0B5F"/>
    <w:rsid w:val="00DE26A5"/>
    <w:rsid w:val="00DE3D02"/>
    <w:rsid w:val="00DE43EA"/>
    <w:rsid w:val="00DE4B12"/>
    <w:rsid w:val="00DE4E9F"/>
    <w:rsid w:val="00DE70D1"/>
    <w:rsid w:val="00DF009B"/>
    <w:rsid w:val="00DF0202"/>
    <w:rsid w:val="00DF0791"/>
    <w:rsid w:val="00DF0CE4"/>
    <w:rsid w:val="00DF43F3"/>
    <w:rsid w:val="00DF4AF1"/>
    <w:rsid w:val="00DF53A6"/>
    <w:rsid w:val="00DF55BF"/>
    <w:rsid w:val="00E008DD"/>
    <w:rsid w:val="00E01198"/>
    <w:rsid w:val="00E01428"/>
    <w:rsid w:val="00E0146A"/>
    <w:rsid w:val="00E019D9"/>
    <w:rsid w:val="00E019DA"/>
    <w:rsid w:val="00E01FEC"/>
    <w:rsid w:val="00E02638"/>
    <w:rsid w:val="00E02C1D"/>
    <w:rsid w:val="00E043E1"/>
    <w:rsid w:val="00E04C72"/>
    <w:rsid w:val="00E051E3"/>
    <w:rsid w:val="00E075B1"/>
    <w:rsid w:val="00E077D4"/>
    <w:rsid w:val="00E10BED"/>
    <w:rsid w:val="00E112F9"/>
    <w:rsid w:val="00E1197C"/>
    <w:rsid w:val="00E154A1"/>
    <w:rsid w:val="00E17051"/>
    <w:rsid w:val="00E2023D"/>
    <w:rsid w:val="00E204DD"/>
    <w:rsid w:val="00E20AED"/>
    <w:rsid w:val="00E21E3B"/>
    <w:rsid w:val="00E2211F"/>
    <w:rsid w:val="00E2313A"/>
    <w:rsid w:val="00E235F7"/>
    <w:rsid w:val="00E236FE"/>
    <w:rsid w:val="00E239DF"/>
    <w:rsid w:val="00E24327"/>
    <w:rsid w:val="00E24558"/>
    <w:rsid w:val="00E24A40"/>
    <w:rsid w:val="00E24C12"/>
    <w:rsid w:val="00E2505A"/>
    <w:rsid w:val="00E261CC"/>
    <w:rsid w:val="00E263D1"/>
    <w:rsid w:val="00E26956"/>
    <w:rsid w:val="00E26B6B"/>
    <w:rsid w:val="00E273ED"/>
    <w:rsid w:val="00E27CEB"/>
    <w:rsid w:val="00E27D29"/>
    <w:rsid w:val="00E27D97"/>
    <w:rsid w:val="00E322DF"/>
    <w:rsid w:val="00E32CFF"/>
    <w:rsid w:val="00E33E73"/>
    <w:rsid w:val="00E340BB"/>
    <w:rsid w:val="00E35B1F"/>
    <w:rsid w:val="00E35BBA"/>
    <w:rsid w:val="00E36750"/>
    <w:rsid w:val="00E42E08"/>
    <w:rsid w:val="00E4341B"/>
    <w:rsid w:val="00E436FC"/>
    <w:rsid w:val="00E44395"/>
    <w:rsid w:val="00E44B54"/>
    <w:rsid w:val="00E44BFA"/>
    <w:rsid w:val="00E45716"/>
    <w:rsid w:val="00E46604"/>
    <w:rsid w:val="00E47B64"/>
    <w:rsid w:val="00E5091A"/>
    <w:rsid w:val="00E50EEB"/>
    <w:rsid w:val="00E50FA9"/>
    <w:rsid w:val="00E53943"/>
    <w:rsid w:val="00E57FEB"/>
    <w:rsid w:val="00E60C0B"/>
    <w:rsid w:val="00E618B5"/>
    <w:rsid w:val="00E6196B"/>
    <w:rsid w:val="00E62D76"/>
    <w:rsid w:val="00E63DA3"/>
    <w:rsid w:val="00E63E6A"/>
    <w:rsid w:val="00E65BF5"/>
    <w:rsid w:val="00E66BFF"/>
    <w:rsid w:val="00E702C4"/>
    <w:rsid w:val="00E7128A"/>
    <w:rsid w:val="00E72218"/>
    <w:rsid w:val="00E727DB"/>
    <w:rsid w:val="00E72C24"/>
    <w:rsid w:val="00E73AA0"/>
    <w:rsid w:val="00E75C96"/>
    <w:rsid w:val="00E76322"/>
    <w:rsid w:val="00E767BF"/>
    <w:rsid w:val="00E76830"/>
    <w:rsid w:val="00E76E3B"/>
    <w:rsid w:val="00E774CC"/>
    <w:rsid w:val="00E77713"/>
    <w:rsid w:val="00E8138F"/>
    <w:rsid w:val="00E8292D"/>
    <w:rsid w:val="00E82C2B"/>
    <w:rsid w:val="00E83812"/>
    <w:rsid w:val="00E83A35"/>
    <w:rsid w:val="00E84CFE"/>
    <w:rsid w:val="00E87477"/>
    <w:rsid w:val="00E87AF2"/>
    <w:rsid w:val="00E87C00"/>
    <w:rsid w:val="00E905FE"/>
    <w:rsid w:val="00E9177C"/>
    <w:rsid w:val="00E92AB4"/>
    <w:rsid w:val="00E92C57"/>
    <w:rsid w:val="00E935A3"/>
    <w:rsid w:val="00E9363B"/>
    <w:rsid w:val="00E963E1"/>
    <w:rsid w:val="00E97504"/>
    <w:rsid w:val="00EA032A"/>
    <w:rsid w:val="00EA0868"/>
    <w:rsid w:val="00EA1974"/>
    <w:rsid w:val="00EA2C26"/>
    <w:rsid w:val="00EA309E"/>
    <w:rsid w:val="00EA32F6"/>
    <w:rsid w:val="00EA6528"/>
    <w:rsid w:val="00EA653E"/>
    <w:rsid w:val="00EA7D85"/>
    <w:rsid w:val="00EB05AF"/>
    <w:rsid w:val="00EB06DE"/>
    <w:rsid w:val="00EB07D5"/>
    <w:rsid w:val="00EB138F"/>
    <w:rsid w:val="00EB1934"/>
    <w:rsid w:val="00EB1B56"/>
    <w:rsid w:val="00EB22C6"/>
    <w:rsid w:val="00EB2E45"/>
    <w:rsid w:val="00EB5B9A"/>
    <w:rsid w:val="00EB5D15"/>
    <w:rsid w:val="00EB5D80"/>
    <w:rsid w:val="00EB5D85"/>
    <w:rsid w:val="00EB6E70"/>
    <w:rsid w:val="00EC02CE"/>
    <w:rsid w:val="00EC13CA"/>
    <w:rsid w:val="00EC3310"/>
    <w:rsid w:val="00EC3E42"/>
    <w:rsid w:val="00EC5431"/>
    <w:rsid w:val="00EC7C3F"/>
    <w:rsid w:val="00ED019E"/>
    <w:rsid w:val="00ED1DE8"/>
    <w:rsid w:val="00ED2729"/>
    <w:rsid w:val="00ED2AF6"/>
    <w:rsid w:val="00ED4292"/>
    <w:rsid w:val="00ED511E"/>
    <w:rsid w:val="00ED59FA"/>
    <w:rsid w:val="00ED5CF8"/>
    <w:rsid w:val="00ED6394"/>
    <w:rsid w:val="00ED7547"/>
    <w:rsid w:val="00EE0B4C"/>
    <w:rsid w:val="00EE2EC9"/>
    <w:rsid w:val="00EE2ED0"/>
    <w:rsid w:val="00EE5759"/>
    <w:rsid w:val="00EE65EC"/>
    <w:rsid w:val="00EE660D"/>
    <w:rsid w:val="00EE6713"/>
    <w:rsid w:val="00EE6A1C"/>
    <w:rsid w:val="00EE7D03"/>
    <w:rsid w:val="00EF0066"/>
    <w:rsid w:val="00EF18AA"/>
    <w:rsid w:val="00EF47A6"/>
    <w:rsid w:val="00EF50A9"/>
    <w:rsid w:val="00EF5606"/>
    <w:rsid w:val="00EF699C"/>
    <w:rsid w:val="00EF765A"/>
    <w:rsid w:val="00F00899"/>
    <w:rsid w:val="00F01CEA"/>
    <w:rsid w:val="00F01FD5"/>
    <w:rsid w:val="00F023F3"/>
    <w:rsid w:val="00F0404D"/>
    <w:rsid w:val="00F04F90"/>
    <w:rsid w:val="00F05465"/>
    <w:rsid w:val="00F10D3F"/>
    <w:rsid w:val="00F11053"/>
    <w:rsid w:val="00F11C90"/>
    <w:rsid w:val="00F142DE"/>
    <w:rsid w:val="00F155AB"/>
    <w:rsid w:val="00F176D4"/>
    <w:rsid w:val="00F217D1"/>
    <w:rsid w:val="00F21A06"/>
    <w:rsid w:val="00F22282"/>
    <w:rsid w:val="00F22598"/>
    <w:rsid w:val="00F2356E"/>
    <w:rsid w:val="00F255AA"/>
    <w:rsid w:val="00F260F9"/>
    <w:rsid w:val="00F30759"/>
    <w:rsid w:val="00F335FD"/>
    <w:rsid w:val="00F34C25"/>
    <w:rsid w:val="00F34D18"/>
    <w:rsid w:val="00F37EB7"/>
    <w:rsid w:val="00F400D3"/>
    <w:rsid w:val="00F405C1"/>
    <w:rsid w:val="00F41386"/>
    <w:rsid w:val="00F4374E"/>
    <w:rsid w:val="00F43A75"/>
    <w:rsid w:val="00F46972"/>
    <w:rsid w:val="00F505DD"/>
    <w:rsid w:val="00F50F1A"/>
    <w:rsid w:val="00F51205"/>
    <w:rsid w:val="00F5375F"/>
    <w:rsid w:val="00F5393D"/>
    <w:rsid w:val="00F53E0D"/>
    <w:rsid w:val="00F56AB8"/>
    <w:rsid w:val="00F628EF"/>
    <w:rsid w:val="00F636E5"/>
    <w:rsid w:val="00F6508D"/>
    <w:rsid w:val="00F65EE4"/>
    <w:rsid w:val="00F666AE"/>
    <w:rsid w:val="00F669B6"/>
    <w:rsid w:val="00F67935"/>
    <w:rsid w:val="00F6797B"/>
    <w:rsid w:val="00F70169"/>
    <w:rsid w:val="00F71573"/>
    <w:rsid w:val="00F715AD"/>
    <w:rsid w:val="00F766A6"/>
    <w:rsid w:val="00F7693B"/>
    <w:rsid w:val="00F76AFE"/>
    <w:rsid w:val="00F77383"/>
    <w:rsid w:val="00F77534"/>
    <w:rsid w:val="00F806E9"/>
    <w:rsid w:val="00F81444"/>
    <w:rsid w:val="00F8466A"/>
    <w:rsid w:val="00F84EE2"/>
    <w:rsid w:val="00F854D5"/>
    <w:rsid w:val="00F8599E"/>
    <w:rsid w:val="00F85FF3"/>
    <w:rsid w:val="00F87DCC"/>
    <w:rsid w:val="00F90254"/>
    <w:rsid w:val="00F905F4"/>
    <w:rsid w:val="00F90CEA"/>
    <w:rsid w:val="00F92009"/>
    <w:rsid w:val="00F94F5A"/>
    <w:rsid w:val="00F95972"/>
    <w:rsid w:val="00FA0BD4"/>
    <w:rsid w:val="00FA12DA"/>
    <w:rsid w:val="00FA2C5A"/>
    <w:rsid w:val="00FA2C6F"/>
    <w:rsid w:val="00FA3862"/>
    <w:rsid w:val="00FA449E"/>
    <w:rsid w:val="00FA47F8"/>
    <w:rsid w:val="00FA79B0"/>
    <w:rsid w:val="00FB17E3"/>
    <w:rsid w:val="00FB5BBC"/>
    <w:rsid w:val="00FB71B9"/>
    <w:rsid w:val="00FB7252"/>
    <w:rsid w:val="00FB73EC"/>
    <w:rsid w:val="00FB7E20"/>
    <w:rsid w:val="00FC07B4"/>
    <w:rsid w:val="00FC1688"/>
    <w:rsid w:val="00FC2CB7"/>
    <w:rsid w:val="00FC48F7"/>
    <w:rsid w:val="00FC4B49"/>
    <w:rsid w:val="00FC5653"/>
    <w:rsid w:val="00FC57EE"/>
    <w:rsid w:val="00FC6779"/>
    <w:rsid w:val="00FC74B1"/>
    <w:rsid w:val="00FC7E0E"/>
    <w:rsid w:val="00FD116E"/>
    <w:rsid w:val="00FD1E6E"/>
    <w:rsid w:val="00FD1FBD"/>
    <w:rsid w:val="00FD218A"/>
    <w:rsid w:val="00FD249D"/>
    <w:rsid w:val="00FD4ACC"/>
    <w:rsid w:val="00FD4C67"/>
    <w:rsid w:val="00FD595D"/>
    <w:rsid w:val="00FD5B47"/>
    <w:rsid w:val="00FD78D0"/>
    <w:rsid w:val="00FE1F3B"/>
    <w:rsid w:val="00FE3976"/>
    <w:rsid w:val="00FE3B09"/>
    <w:rsid w:val="00FE3F19"/>
    <w:rsid w:val="00FE4A8F"/>
    <w:rsid w:val="00FE5CC4"/>
    <w:rsid w:val="00FE5DD3"/>
    <w:rsid w:val="00FE6629"/>
    <w:rsid w:val="00FE77AD"/>
    <w:rsid w:val="00FE78D9"/>
    <w:rsid w:val="00FE7B12"/>
    <w:rsid w:val="00FE7C40"/>
    <w:rsid w:val="00FF01B8"/>
    <w:rsid w:val="00FF21ED"/>
    <w:rsid w:val="00FF3DC9"/>
    <w:rsid w:val="00FF6043"/>
    <w:rsid w:val="00FF612E"/>
    <w:rsid w:val="00FF6153"/>
    <w:rsid w:val="00FF6325"/>
    <w:rsid w:val="00FF6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B1620"/>
  <w15:docId w15:val="{113FE58E-3BFD-41FD-B1A6-91A2F3501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B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012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57AB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qFormat/>
    <w:rsid w:val="00CF6A2C"/>
    <w:pPr>
      <w:spacing w:before="100" w:beforeAutospacing="1" w:after="100" w:afterAutospacing="1"/>
      <w:outlineLvl w:val="2"/>
    </w:pPr>
    <w:rPr>
      <w:rFonts w:ascii="Trebuchet MS" w:hAnsi="Trebuchet MS"/>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F6BBE"/>
    <w:rPr>
      <w:rFonts w:cs="Times New Roman"/>
      <w:color w:val="0000FF"/>
      <w:u w:val="single"/>
    </w:rPr>
  </w:style>
  <w:style w:type="paragraph" w:styleId="BalloonText">
    <w:name w:val="Balloon Text"/>
    <w:basedOn w:val="Normal"/>
    <w:link w:val="BalloonTextChar"/>
    <w:uiPriority w:val="99"/>
    <w:semiHidden/>
    <w:unhideWhenUsed/>
    <w:rsid w:val="00FC6779"/>
    <w:rPr>
      <w:rFonts w:ascii="Tahoma" w:hAnsi="Tahoma" w:cs="Tahoma"/>
      <w:sz w:val="16"/>
      <w:szCs w:val="16"/>
    </w:rPr>
  </w:style>
  <w:style w:type="character" w:customStyle="1" w:styleId="BalloonTextChar">
    <w:name w:val="Balloon Text Char"/>
    <w:basedOn w:val="DefaultParagraphFont"/>
    <w:link w:val="BalloonText"/>
    <w:uiPriority w:val="99"/>
    <w:semiHidden/>
    <w:rsid w:val="00FC6779"/>
    <w:rPr>
      <w:rFonts w:ascii="Tahoma" w:eastAsia="Times New Roman" w:hAnsi="Tahoma" w:cs="Tahoma"/>
      <w:sz w:val="16"/>
      <w:szCs w:val="16"/>
    </w:rPr>
  </w:style>
  <w:style w:type="character" w:customStyle="1" w:styleId="apple-tab-span">
    <w:name w:val="apple-tab-span"/>
    <w:basedOn w:val="DefaultParagraphFont"/>
    <w:rsid w:val="006B7F03"/>
  </w:style>
  <w:style w:type="character" w:styleId="FootnoteReference">
    <w:name w:val="footnote reference"/>
    <w:rsid w:val="006B7F03"/>
    <w:rPr>
      <w:vertAlign w:val="superscript"/>
    </w:rPr>
  </w:style>
  <w:style w:type="paragraph" w:styleId="FootnoteText">
    <w:name w:val="footnote text"/>
    <w:basedOn w:val="Normal"/>
    <w:link w:val="FootnoteTextChar"/>
    <w:rsid w:val="00C50787"/>
    <w:rPr>
      <w:sz w:val="20"/>
      <w:szCs w:val="20"/>
    </w:rPr>
  </w:style>
  <w:style w:type="character" w:customStyle="1" w:styleId="FootnoteTextChar">
    <w:name w:val="Footnote Text Char"/>
    <w:basedOn w:val="DefaultParagraphFont"/>
    <w:link w:val="FootnoteText"/>
    <w:rsid w:val="00C50787"/>
    <w:rPr>
      <w:rFonts w:ascii="Times New Roman" w:eastAsia="Times New Roman" w:hAnsi="Times New Roman" w:cs="Times New Roman"/>
      <w:sz w:val="20"/>
      <w:szCs w:val="20"/>
    </w:rPr>
  </w:style>
  <w:style w:type="paragraph" w:styleId="NormalWeb">
    <w:name w:val="Normal (Web)"/>
    <w:basedOn w:val="Normal"/>
    <w:uiPriority w:val="99"/>
    <w:unhideWhenUsed/>
    <w:rsid w:val="00AC36D4"/>
    <w:pPr>
      <w:spacing w:before="100" w:beforeAutospacing="1" w:after="100" w:afterAutospacing="1"/>
    </w:pPr>
  </w:style>
  <w:style w:type="character" w:styleId="FollowedHyperlink">
    <w:name w:val="FollowedHyperlink"/>
    <w:basedOn w:val="DefaultParagraphFont"/>
    <w:uiPriority w:val="99"/>
    <w:semiHidden/>
    <w:unhideWhenUsed/>
    <w:rsid w:val="00B466F5"/>
    <w:rPr>
      <w:color w:val="800080" w:themeColor="followedHyperlink"/>
      <w:u w:val="single"/>
    </w:rPr>
  </w:style>
  <w:style w:type="paragraph" w:styleId="ListParagraph">
    <w:name w:val="List Paragraph"/>
    <w:basedOn w:val="Normal"/>
    <w:uiPriority w:val="34"/>
    <w:qFormat/>
    <w:rsid w:val="00AF2F21"/>
    <w:pPr>
      <w:ind w:left="720"/>
      <w:contextualSpacing/>
    </w:pPr>
  </w:style>
  <w:style w:type="table" w:styleId="TableGrid">
    <w:name w:val="Table Grid"/>
    <w:basedOn w:val="TableNormal"/>
    <w:rsid w:val="00675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96446"/>
  </w:style>
  <w:style w:type="character" w:customStyle="1" w:styleId="Heading3Char">
    <w:name w:val="Heading 3 Char"/>
    <w:basedOn w:val="DefaultParagraphFont"/>
    <w:link w:val="Heading3"/>
    <w:rsid w:val="00CF6A2C"/>
    <w:rPr>
      <w:rFonts w:ascii="Trebuchet MS" w:eastAsia="Times New Roman" w:hAnsi="Trebuchet MS" w:cs="Times New Roman"/>
      <w:b/>
      <w:bCs/>
      <w:sz w:val="38"/>
      <w:szCs w:val="38"/>
    </w:rPr>
  </w:style>
  <w:style w:type="character" w:styleId="Emphasis">
    <w:name w:val="Emphasis"/>
    <w:uiPriority w:val="20"/>
    <w:qFormat/>
    <w:rsid w:val="002C3F8A"/>
    <w:rPr>
      <w:i/>
      <w:iCs/>
    </w:rPr>
  </w:style>
  <w:style w:type="character" w:styleId="PageNumber">
    <w:name w:val="page number"/>
    <w:basedOn w:val="DefaultParagraphFont"/>
    <w:rsid w:val="00173E42"/>
  </w:style>
  <w:style w:type="character" w:customStyle="1" w:styleId="revisiontext">
    <w:name w:val="revisiontext"/>
    <w:basedOn w:val="DefaultParagraphFont"/>
    <w:rsid w:val="00613A97"/>
  </w:style>
  <w:style w:type="character" w:customStyle="1" w:styleId="new">
    <w:name w:val="new"/>
    <w:basedOn w:val="DefaultParagraphFont"/>
    <w:rsid w:val="00117B54"/>
  </w:style>
  <w:style w:type="character" w:styleId="Strong">
    <w:name w:val="Strong"/>
    <w:basedOn w:val="DefaultParagraphFont"/>
    <w:uiPriority w:val="22"/>
    <w:qFormat/>
    <w:rsid w:val="00AF718C"/>
    <w:rPr>
      <w:b/>
      <w:bCs/>
    </w:rPr>
  </w:style>
  <w:style w:type="paragraph" w:styleId="NoSpacing">
    <w:name w:val="No Spacing"/>
    <w:uiPriority w:val="1"/>
    <w:qFormat/>
    <w:rsid w:val="003E1EF3"/>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02061B"/>
    <w:pPr>
      <w:tabs>
        <w:tab w:val="center" w:pos="4680"/>
        <w:tab w:val="right" w:pos="9360"/>
      </w:tabs>
    </w:pPr>
  </w:style>
  <w:style w:type="character" w:customStyle="1" w:styleId="HeaderChar">
    <w:name w:val="Header Char"/>
    <w:basedOn w:val="DefaultParagraphFont"/>
    <w:link w:val="Header"/>
    <w:uiPriority w:val="99"/>
    <w:rsid w:val="0002061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061B"/>
    <w:pPr>
      <w:tabs>
        <w:tab w:val="center" w:pos="4680"/>
        <w:tab w:val="right" w:pos="9360"/>
      </w:tabs>
    </w:pPr>
  </w:style>
  <w:style w:type="character" w:customStyle="1" w:styleId="FooterChar">
    <w:name w:val="Footer Char"/>
    <w:basedOn w:val="DefaultParagraphFont"/>
    <w:link w:val="Footer"/>
    <w:uiPriority w:val="99"/>
    <w:rsid w:val="0002061B"/>
    <w:rPr>
      <w:rFonts w:ascii="Times New Roman" w:eastAsia="Times New Roman" w:hAnsi="Times New Roman" w:cs="Times New Roman"/>
      <w:sz w:val="24"/>
      <w:szCs w:val="24"/>
    </w:rPr>
  </w:style>
  <w:style w:type="paragraph" w:styleId="Title">
    <w:name w:val="Title"/>
    <w:basedOn w:val="Normal"/>
    <w:link w:val="TitleChar"/>
    <w:qFormat/>
    <w:rsid w:val="00E50FA9"/>
    <w:pPr>
      <w:ind w:left="360"/>
      <w:jc w:val="center"/>
    </w:pPr>
    <w:rPr>
      <w:rFonts w:ascii="Kidprint" w:hAnsi="Kidprint"/>
      <w:b/>
      <w:sz w:val="32"/>
      <w:szCs w:val="20"/>
    </w:rPr>
  </w:style>
  <w:style w:type="character" w:customStyle="1" w:styleId="TitleChar">
    <w:name w:val="Title Char"/>
    <w:basedOn w:val="DefaultParagraphFont"/>
    <w:link w:val="Title"/>
    <w:rsid w:val="00E50FA9"/>
    <w:rPr>
      <w:rFonts w:ascii="Kidprint" w:eastAsia="Times New Roman" w:hAnsi="Kidprint" w:cs="Times New Roman"/>
      <w:b/>
      <w:sz w:val="32"/>
      <w:szCs w:val="20"/>
    </w:rPr>
  </w:style>
  <w:style w:type="character" w:customStyle="1" w:styleId="Heading2Char">
    <w:name w:val="Heading 2 Char"/>
    <w:basedOn w:val="DefaultParagraphFont"/>
    <w:link w:val="Heading2"/>
    <w:uiPriority w:val="9"/>
    <w:semiHidden/>
    <w:rsid w:val="00257AB4"/>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701213"/>
    <w:rPr>
      <w:rFonts w:asciiTheme="majorHAnsi" w:eastAsiaTheme="majorEastAsia" w:hAnsiTheme="majorHAnsi" w:cstheme="majorBidi"/>
      <w:color w:val="365F91" w:themeColor="accent1" w:themeShade="BF"/>
      <w:sz w:val="32"/>
      <w:szCs w:val="32"/>
    </w:rPr>
  </w:style>
  <w:style w:type="paragraph" w:customStyle="1" w:styleId="entry-meta">
    <w:name w:val="entry-meta"/>
    <w:basedOn w:val="Normal"/>
    <w:rsid w:val="00701213"/>
    <w:pPr>
      <w:spacing w:before="100" w:beforeAutospacing="1" w:after="100" w:afterAutospacing="1"/>
    </w:pPr>
  </w:style>
  <w:style w:type="character" w:styleId="UnresolvedMention">
    <w:name w:val="Unresolved Mention"/>
    <w:basedOn w:val="DefaultParagraphFont"/>
    <w:uiPriority w:val="99"/>
    <w:semiHidden/>
    <w:unhideWhenUsed/>
    <w:rsid w:val="003913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2172">
      <w:bodyDiv w:val="1"/>
      <w:marLeft w:val="0"/>
      <w:marRight w:val="0"/>
      <w:marTop w:val="0"/>
      <w:marBottom w:val="0"/>
      <w:divBdr>
        <w:top w:val="none" w:sz="0" w:space="0" w:color="auto"/>
        <w:left w:val="none" w:sz="0" w:space="0" w:color="auto"/>
        <w:bottom w:val="none" w:sz="0" w:space="0" w:color="auto"/>
        <w:right w:val="none" w:sz="0" w:space="0" w:color="auto"/>
      </w:divBdr>
    </w:div>
    <w:div w:id="79572209">
      <w:bodyDiv w:val="1"/>
      <w:marLeft w:val="0"/>
      <w:marRight w:val="0"/>
      <w:marTop w:val="0"/>
      <w:marBottom w:val="0"/>
      <w:divBdr>
        <w:top w:val="none" w:sz="0" w:space="0" w:color="auto"/>
        <w:left w:val="none" w:sz="0" w:space="0" w:color="auto"/>
        <w:bottom w:val="none" w:sz="0" w:space="0" w:color="auto"/>
        <w:right w:val="none" w:sz="0" w:space="0" w:color="auto"/>
      </w:divBdr>
    </w:div>
    <w:div w:id="222641878">
      <w:bodyDiv w:val="1"/>
      <w:marLeft w:val="0"/>
      <w:marRight w:val="0"/>
      <w:marTop w:val="0"/>
      <w:marBottom w:val="0"/>
      <w:divBdr>
        <w:top w:val="none" w:sz="0" w:space="0" w:color="auto"/>
        <w:left w:val="none" w:sz="0" w:space="0" w:color="auto"/>
        <w:bottom w:val="none" w:sz="0" w:space="0" w:color="auto"/>
        <w:right w:val="none" w:sz="0" w:space="0" w:color="auto"/>
      </w:divBdr>
    </w:div>
    <w:div w:id="280458797">
      <w:bodyDiv w:val="1"/>
      <w:marLeft w:val="0"/>
      <w:marRight w:val="0"/>
      <w:marTop w:val="0"/>
      <w:marBottom w:val="0"/>
      <w:divBdr>
        <w:top w:val="none" w:sz="0" w:space="0" w:color="auto"/>
        <w:left w:val="none" w:sz="0" w:space="0" w:color="auto"/>
        <w:bottom w:val="none" w:sz="0" w:space="0" w:color="auto"/>
        <w:right w:val="none" w:sz="0" w:space="0" w:color="auto"/>
      </w:divBdr>
    </w:div>
    <w:div w:id="779909551">
      <w:bodyDiv w:val="1"/>
      <w:marLeft w:val="0"/>
      <w:marRight w:val="0"/>
      <w:marTop w:val="0"/>
      <w:marBottom w:val="0"/>
      <w:divBdr>
        <w:top w:val="none" w:sz="0" w:space="0" w:color="auto"/>
        <w:left w:val="none" w:sz="0" w:space="0" w:color="auto"/>
        <w:bottom w:val="none" w:sz="0" w:space="0" w:color="auto"/>
        <w:right w:val="none" w:sz="0" w:space="0" w:color="auto"/>
      </w:divBdr>
      <w:divsChild>
        <w:div w:id="409889674">
          <w:marLeft w:val="0"/>
          <w:marRight w:val="0"/>
          <w:marTop w:val="0"/>
          <w:marBottom w:val="0"/>
          <w:divBdr>
            <w:top w:val="none" w:sz="0" w:space="0" w:color="auto"/>
            <w:left w:val="none" w:sz="0" w:space="0" w:color="auto"/>
            <w:bottom w:val="none" w:sz="0" w:space="0" w:color="auto"/>
            <w:right w:val="none" w:sz="0" w:space="0" w:color="auto"/>
          </w:divBdr>
          <w:divsChild>
            <w:div w:id="332992600">
              <w:marLeft w:val="0"/>
              <w:marRight w:val="0"/>
              <w:marTop w:val="0"/>
              <w:marBottom w:val="0"/>
              <w:divBdr>
                <w:top w:val="none" w:sz="0" w:space="0" w:color="auto"/>
                <w:left w:val="none" w:sz="0" w:space="0" w:color="auto"/>
                <w:bottom w:val="none" w:sz="0" w:space="0" w:color="auto"/>
                <w:right w:val="none" w:sz="0" w:space="0" w:color="auto"/>
              </w:divBdr>
            </w:div>
            <w:div w:id="131086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3877">
      <w:bodyDiv w:val="1"/>
      <w:marLeft w:val="0"/>
      <w:marRight w:val="0"/>
      <w:marTop w:val="0"/>
      <w:marBottom w:val="0"/>
      <w:divBdr>
        <w:top w:val="none" w:sz="0" w:space="0" w:color="auto"/>
        <w:left w:val="none" w:sz="0" w:space="0" w:color="auto"/>
        <w:bottom w:val="none" w:sz="0" w:space="0" w:color="auto"/>
        <w:right w:val="none" w:sz="0" w:space="0" w:color="auto"/>
      </w:divBdr>
      <w:divsChild>
        <w:div w:id="1706104172">
          <w:marLeft w:val="0"/>
          <w:marRight w:val="0"/>
          <w:marTop w:val="0"/>
          <w:marBottom w:val="0"/>
          <w:divBdr>
            <w:top w:val="none" w:sz="0" w:space="0" w:color="auto"/>
            <w:left w:val="none" w:sz="0" w:space="0" w:color="auto"/>
            <w:bottom w:val="none" w:sz="0" w:space="0" w:color="auto"/>
            <w:right w:val="none" w:sz="0" w:space="0" w:color="auto"/>
          </w:divBdr>
        </w:div>
      </w:divsChild>
    </w:div>
    <w:div w:id="1058675524">
      <w:bodyDiv w:val="1"/>
      <w:marLeft w:val="0"/>
      <w:marRight w:val="0"/>
      <w:marTop w:val="0"/>
      <w:marBottom w:val="0"/>
      <w:divBdr>
        <w:top w:val="none" w:sz="0" w:space="0" w:color="auto"/>
        <w:left w:val="none" w:sz="0" w:space="0" w:color="auto"/>
        <w:bottom w:val="none" w:sz="0" w:space="0" w:color="auto"/>
        <w:right w:val="none" w:sz="0" w:space="0" w:color="auto"/>
      </w:divBdr>
    </w:div>
    <w:div w:id="1076781799">
      <w:bodyDiv w:val="1"/>
      <w:marLeft w:val="0"/>
      <w:marRight w:val="0"/>
      <w:marTop w:val="0"/>
      <w:marBottom w:val="0"/>
      <w:divBdr>
        <w:top w:val="none" w:sz="0" w:space="0" w:color="auto"/>
        <w:left w:val="none" w:sz="0" w:space="0" w:color="auto"/>
        <w:bottom w:val="none" w:sz="0" w:space="0" w:color="auto"/>
        <w:right w:val="none" w:sz="0" w:space="0" w:color="auto"/>
      </w:divBdr>
    </w:div>
    <w:div w:id="1083062187">
      <w:bodyDiv w:val="1"/>
      <w:marLeft w:val="0"/>
      <w:marRight w:val="0"/>
      <w:marTop w:val="0"/>
      <w:marBottom w:val="0"/>
      <w:divBdr>
        <w:top w:val="none" w:sz="0" w:space="0" w:color="auto"/>
        <w:left w:val="none" w:sz="0" w:space="0" w:color="auto"/>
        <w:bottom w:val="none" w:sz="0" w:space="0" w:color="auto"/>
        <w:right w:val="none" w:sz="0" w:space="0" w:color="auto"/>
      </w:divBdr>
      <w:divsChild>
        <w:div w:id="273682748">
          <w:marLeft w:val="0"/>
          <w:marRight w:val="0"/>
          <w:marTop w:val="0"/>
          <w:marBottom w:val="0"/>
          <w:divBdr>
            <w:top w:val="none" w:sz="0" w:space="0" w:color="auto"/>
            <w:left w:val="none" w:sz="0" w:space="0" w:color="auto"/>
            <w:bottom w:val="none" w:sz="0" w:space="0" w:color="auto"/>
            <w:right w:val="none" w:sz="0" w:space="0" w:color="auto"/>
          </w:divBdr>
        </w:div>
      </w:divsChild>
    </w:div>
    <w:div w:id="1200973133">
      <w:bodyDiv w:val="1"/>
      <w:marLeft w:val="0"/>
      <w:marRight w:val="0"/>
      <w:marTop w:val="0"/>
      <w:marBottom w:val="0"/>
      <w:divBdr>
        <w:top w:val="none" w:sz="0" w:space="0" w:color="auto"/>
        <w:left w:val="none" w:sz="0" w:space="0" w:color="auto"/>
        <w:bottom w:val="none" w:sz="0" w:space="0" w:color="auto"/>
        <w:right w:val="none" w:sz="0" w:space="0" w:color="auto"/>
      </w:divBdr>
    </w:div>
    <w:div w:id="1252204800">
      <w:bodyDiv w:val="1"/>
      <w:marLeft w:val="0"/>
      <w:marRight w:val="0"/>
      <w:marTop w:val="0"/>
      <w:marBottom w:val="0"/>
      <w:divBdr>
        <w:top w:val="none" w:sz="0" w:space="0" w:color="auto"/>
        <w:left w:val="none" w:sz="0" w:space="0" w:color="auto"/>
        <w:bottom w:val="none" w:sz="0" w:space="0" w:color="auto"/>
        <w:right w:val="none" w:sz="0" w:space="0" w:color="auto"/>
      </w:divBdr>
    </w:div>
    <w:div w:id="1333410382">
      <w:bodyDiv w:val="1"/>
      <w:marLeft w:val="0"/>
      <w:marRight w:val="0"/>
      <w:marTop w:val="0"/>
      <w:marBottom w:val="0"/>
      <w:divBdr>
        <w:top w:val="none" w:sz="0" w:space="0" w:color="auto"/>
        <w:left w:val="none" w:sz="0" w:space="0" w:color="auto"/>
        <w:bottom w:val="none" w:sz="0" w:space="0" w:color="auto"/>
        <w:right w:val="none" w:sz="0" w:space="0" w:color="auto"/>
      </w:divBdr>
      <w:divsChild>
        <w:div w:id="1392970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5691770">
      <w:bodyDiv w:val="1"/>
      <w:marLeft w:val="0"/>
      <w:marRight w:val="0"/>
      <w:marTop w:val="0"/>
      <w:marBottom w:val="0"/>
      <w:divBdr>
        <w:top w:val="none" w:sz="0" w:space="0" w:color="auto"/>
        <w:left w:val="none" w:sz="0" w:space="0" w:color="auto"/>
        <w:bottom w:val="none" w:sz="0" w:space="0" w:color="auto"/>
        <w:right w:val="none" w:sz="0" w:space="0" w:color="auto"/>
      </w:divBdr>
      <w:divsChild>
        <w:div w:id="333148744">
          <w:marLeft w:val="0"/>
          <w:marRight w:val="0"/>
          <w:marTop w:val="0"/>
          <w:marBottom w:val="0"/>
          <w:divBdr>
            <w:top w:val="none" w:sz="0" w:space="0" w:color="auto"/>
            <w:left w:val="none" w:sz="0" w:space="0" w:color="auto"/>
            <w:bottom w:val="none" w:sz="0" w:space="0" w:color="auto"/>
            <w:right w:val="none" w:sz="0" w:space="0" w:color="auto"/>
          </w:divBdr>
        </w:div>
        <w:div w:id="1384325927">
          <w:marLeft w:val="0"/>
          <w:marRight w:val="0"/>
          <w:marTop w:val="0"/>
          <w:marBottom w:val="0"/>
          <w:divBdr>
            <w:top w:val="none" w:sz="0" w:space="0" w:color="auto"/>
            <w:left w:val="none" w:sz="0" w:space="0" w:color="auto"/>
            <w:bottom w:val="none" w:sz="0" w:space="0" w:color="auto"/>
            <w:right w:val="none" w:sz="0" w:space="0" w:color="auto"/>
          </w:divBdr>
        </w:div>
      </w:divsChild>
    </w:div>
    <w:div w:id="1588030939">
      <w:bodyDiv w:val="1"/>
      <w:marLeft w:val="0"/>
      <w:marRight w:val="0"/>
      <w:marTop w:val="0"/>
      <w:marBottom w:val="0"/>
      <w:divBdr>
        <w:top w:val="none" w:sz="0" w:space="0" w:color="auto"/>
        <w:left w:val="none" w:sz="0" w:space="0" w:color="auto"/>
        <w:bottom w:val="none" w:sz="0" w:space="0" w:color="auto"/>
        <w:right w:val="none" w:sz="0" w:space="0" w:color="auto"/>
      </w:divBdr>
    </w:div>
    <w:div w:id="1594127020">
      <w:bodyDiv w:val="1"/>
      <w:marLeft w:val="0"/>
      <w:marRight w:val="0"/>
      <w:marTop w:val="0"/>
      <w:marBottom w:val="0"/>
      <w:divBdr>
        <w:top w:val="none" w:sz="0" w:space="0" w:color="auto"/>
        <w:left w:val="none" w:sz="0" w:space="0" w:color="auto"/>
        <w:bottom w:val="none" w:sz="0" w:space="0" w:color="auto"/>
        <w:right w:val="none" w:sz="0" w:space="0" w:color="auto"/>
      </w:divBdr>
      <w:divsChild>
        <w:div w:id="697855279">
          <w:marLeft w:val="0"/>
          <w:marRight w:val="0"/>
          <w:marTop w:val="150"/>
          <w:marBottom w:val="225"/>
          <w:divBdr>
            <w:top w:val="none" w:sz="0" w:space="0" w:color="auto"/>
            <w:left w:val="none" w:sz="0" w:space="0" w:color="auto"/>
            <w:bottom w:val="none" w:sz="0" w:space="0" w:color="auto"/>
            <w:right w:val="none" w:sz="0" w:space="0" w:color="auto"/>
          </w:divBdr>
          <w:divsChild>
            <w:div w:id="2041734015">
              <w:marLeft w:val="0"/>
              <w:marRight w:val="0"/>
              <w:marTop w:val="0"/>
              <w:marBottom w:val="0"/>
              <w:divBdr>
                <w:top w:val="none" w:sz="0" w:space="0" w:color="auto"/>
                <w:left w:val="none" w:sz="0" w:space="0" w:color="auto"/>
                <w:bottom w:val="none" w:sz="0" w:space="0" w:color="auto"/>
                <w:right w:val="none" w:sz="0" w:space="0" w:color="auto"/>
              </w:divBdr>
              <w:divsChild>
                <w:div w:id="1004429682">
                  <w:marLeft w:val="0"/>
                  <w:marRight w:val="0"/>
                  <w:marTop w:val="0"/>
                  <w:marBottom w:val="0"/>
                  <w:divBdr>
                    <w:top w:val="none" w:sz="0" w:space="0" w:color="auto"/>
                    <w:left w:val="none" w:sz="0" w:space="0" w:color="auto"/>
                    <w:bottom w:val="none" w:sz="0" w:space="0" w:color="auto"/>
                    <w:right w:val="none" w:sz="0" w:space="0" w:color="auto"/>
                  </w:divBdr>
                  <w:divsChild>
                    <w:div w:id="989553856">
                      <w:marLeft w:val="0"/>
                      <w:marRight w:val="0"/>
                      <w:marTop w:val="0"/>
                      <w:marBottom w:val="0"/>
                      <w:divBdr>
                        <w:top w:val="single" w:sz="6" w:space="8" w:color="DDDDDD"/>
                        <w:left w:val="none" w:sz="0" w:space="0" w:color="auto"/>
                        <w:bottom w:val="single" w:sz="6" w:space="12" w:color="DDDDDD"/>
                        <w:right w:val="none" w:sz="0" w:space="0" w:color="auto"/>
                      </w:divBdr>
                      <w:divsChild>
                        <w:div w:id="1229077236">
                          <w:marLeft w:val="0"/>
                          <w:marRight w:val="0"/>
                          <w:marTop w:val="0"/>
                          <w:marBottom w:val="0"/>
                          <w:divBdr>
                            <w:top w:val="none" w:sz="0" w:space="0" w:color="auto"/>
                            <w:left w:val="none" w:sz="0" w:space="0" w:color="auto"/>
                            <w:bottom w:val="none" w:sz="0" w:space="0" w:color="auto"/>
                            <w:right w:val="none" w:sz="0" w:space="0" w:color="auto"/>
                          </w:divBdr>
                          <w:divsChild>
                            <w:div w:id="1835030156">
                              <w:marLeft w:val="0"/>
                              <w:marRight w:val="0"/>
                              <w:marTop w:val="0"/>
                              <w:marBottom w:val="0"/>
                              <w:divBdr>
                                <w:top w:val="none" w:sz="0" w:space="0" w:color="auto"/>
                                <w:left w:val="none" w:sz="0" w:space="0" w:color="auto"/>
                                <w:bottom w:val="none" w:sz="0" w:space="0" w:color="auto"/>
                                <w:right w:val="none" w:sz="0" w:space="0" w:color="auto"/>
                              </w:divBdr>
                            </w:div>
                          </w:divsChild>
                        </w:div>
                        <w:div w:id="1313557230">
                          <w:marLeft w:val="0"/>
                          <w:marRight w:val="0"/>
                          <w:marTop w:val="0"/>
                          <w:marBottom w:val="0"/>
                          <w:divBdr>
                            <w:top w:val="none" w:sz="0" w:space="0" w:color="auto"/>
                            <w:left w:val="none" w:sz="0" w:space="0" w:color="auto"/>
                            <w:bottom w:val="none" w:sz="0" w:space="0" w:color="auto"/>
                            <w:right w:val="none" w:sz="0" w:space="0" w:color="auto"/>
                          </w:divBdr>
                          <w:divsChild>
                            <w:div w:id="131232232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23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07/relationships/hdphoto" Target="media/hdphoto6.wdp"/><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s://journeynorth.org/tm/crane/jr/JnKidsOverview.htm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youtube.com/watch?v=TVfI2KEkq5A" TargetMode="External"/><Relationship Id="rId14" Type="http://schemas.microsoft.com/office/2007/relationships/hdphoto" Target="media/hdphoto1.wdp"/><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journeynorth.org/tm/crane/jr/JnKidsOverview.html" TargetMode="External"/><Relationship Id="rId2" Type="http://schemas.openxmlformats.org/officeDocument/2006/relationships/hyperlink" Target="https://www.youtube.com/watch?v=TVfI2KEkq5A" TargetMode="External"/><Relationship Id="rId1" Type="http://schemas.openxmlformats.org/officeDocument/2006/relationships/hyperlink" Target="https://serendipstudio.org/exchange/bioactivities/p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D6426-15F7-40D1-9C43-7B1DC3AA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8</Pages>
  <Words>2485</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dc:creator>
  <cp:keywords/>
  <dc:description/>
  <cp:lastModifiedBy>Waldron, Ingrid L</cp:lastModifiedBy>
  <cp:revision>50</cp:revision>
  <cp:lastPrinted>2023-03-27T16:53:00Z</cp:lastPrinted>
  <dcterms:created xsi:type="dcterms:W3CDTF">2023-02-12T13:56:00Z</dcterms:created>
  <dcterms:modified xsi:type="dcterms:W3CDTF">2023-03-27T18:19:00Z</dcterms:modified>
</cp:coreProperties>
</file>